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286"/>
        <w:gridCol w:w="3209"/>
        <w:gridCol w:w="2835"/>
        <w:gridCol w:w="340"/>
        <w:gridCol w:w="340"/>
        <w:gridCol w:w="341"/>
        <w:gridCol w:w="342"/>
        <w:gridCol w:w="340"/>
        <w:gridCol w:w="340"/>
        <w:gridCol w:w="340"/>
        <w:gridCol w:w="333"/>
        <w:gridCol w:w="8"/>
      </w:tblGrid>
      <w:tr w:rsidR="00DC1145" w:rsidRPr="008C2493" w14:paraId="1C484D14" w14:textId="77777777" w:rsidTr="00027C77">
        <w:trPr>
          <w:gridAfter w:val="1"/>
          <w:wAfter w:w="8" w:type="dxa"/>
          <w:trHeight w:val="800"/>
          <w:tblHeader/>
        </w:trPr>
        <w:tc>
          <w:tcPr>
            <w:tcW w:w="708" w:type="dxa"/>
            <w:vMerge w:val="restart"/>
            <w:vAlign w:val="center"/>
          </w:tcPr>
          <w:p w14:paraId="0DF553BC" w14:textId="77777777" w:rsidR="00DC1145" w:rsidRPr="008C2493" w:rsidRDefault="00DC1145" w:rsidP="00027C77">
            <w:pPr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bookmarkStart w:id="0" w:name="_Hlk120867080"/>
            <w:bookmarkStart w:id="1" w:name="_Hlk159591006"/>
            <w:bookmarkStart w:id="2" w:name="_Hlk152593426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ลำดับที่</w:t>
            </w:r>
          </w:p>
        </w:tc>
        <w:tc>
          <w:tcPr>
            <w:tcW w:w="6286" w:type="dxa"/>
            <w:vMerge w:val="restart"/>
            <w:vAlign w:val="center"/>
          </w:tcPr>
          <w:p w14:paraId="179A1443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คณะกรรมการติดตามและประเมินผลงาน</w:t>
            </w:r>
          </w:p>
          <w:p w14:paraId="0D081454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209" w:type="dxa"/>
            <w:vMerge w:val="restart"/>
            <w:vAlign w:val="center"/>
          </w:tcPr>
          <w:p w14:paraId="0A0080A8" w14:textId="77777777" w:rsidR="00DC1145" w:rsidRPr="008C2493" w:rsidRDefault="00DC1145" w:rsidP="00027C77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505471F7" w14:textId="77777777" w:rsidR="00DC1145" w:rsidRPr="008C2493" w:rsidRDefault="00DC1145" w:rsidP="00027C77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ข้อมูลผลการดำเนินงาน ณ ไตรมาส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4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ปีงบประมาณ พ.ศ. 2569</w:t>
            </w:r>
          </w:p>
          <w:p w14:paraId="52A4EEC4" w14:textId="77777777" w:rsidR="00DC1145" w:rsidRPr="008C2493" w:rsidRDefault="00DC1145" w:rsidP="00027C77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835" w:type="dxa"/>
            <w:vMerge w:val="restart"/>
            <w:vAlign w:val="center"/>
          </w:tcPr>
          <w:p w14:paraId="1C68AD79" w14:textId="77777777" w:rsidR="00DC1145" w:rsidRPr="008C2493" w:rsidRDefault="00DC1145" w:rsidP="00027C77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76D3AD61" w14:textId="77777777" w:rsidR="00DC1145" w:rsidRPr="008C2493" w:rsidRDefault="00DC1145" w:rsidP="00027C77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1" w:type="dxa"/>
            <w:gridSpan w:val="3"/>
            <w:tcBorders>
              <w:right w:val="double" w:sz="4" w:space="0" w:color="auto"/>
            </w:tcBorders>
            <w:vAlign w:val="center"/>
          </w:tcPr>
          <w:p w14:paraId="31AF6BCF" w14:textId="77777777" w:rsidR="00DC1145" w:rsidRPr="008C2493" w:rsidRDefault="00DC1145" w:rsidP="00027C77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1C7AA8F" w14:textId="77777777" w:rsidR="00DC1145" w:rsidRPr="008C2493" w:rsidRDefault="00DC1145" w:rsidP="00027C77">
            <w:pPr>
              <w:spacing w:after="0" w:line="240" w:lineRule="exact"/>
              <w:ind w:left="-58" w:right="-5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695" w:type="dxa"/>
            <w:gridSpan w:val="5"/>
            <w:tcBorders>
              <w:left w:val="double" w:sz="4" w:space="0" w:color="auto"/>
            </w:tcBorders>
            <w:vAlign w:val="center"/>
          </w:tcPr>
          <w:p w14:paraId="53E6F8EE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5EE89927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DC1145" w:rsidRPr="008C2493" w14:paraId="5A5A9128" w14:textId="77777777" w:rsidTr="00027C77">
        <w:trPr>
          <w:trHeight w:val="700"/>
          <w:tblHeader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1CC1BEED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6286" w:type="dxa"/>
            <w:vMerge/>
            <w:tcBorders>
              <w:bottom w:val="single" w:sz="4" w:space="0" w:color="auto"/>
            </w:tcBorders>
          </w:tcPr>
          <w:p w14:paraId="4FC64896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209" w:type="dxa"/>
            <w:vMerge/>
            <w:tcBorders>
              <w:bottom w:val="single" w:sz="4" w:space="0" w:color="auto"/>
            </w:tcBorders>
          </w:tcPr>
          <w:p w14:paraId="04DB8F11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textDirection w:val="btLr"/>
          </w:tcPr>
          <w:p w14:paraId="760C3A37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4E225547" w14:textId="77777777" w:rsidR="00DC1145" w:rsidRPr="008C2493" w:rsidRDefault="00DC1145" w:rsidP="00027C77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162E6408" w14:textId="77777777" w:rsidR="00DC1145" w:rsidRPr="008C2493" w:rsidRDefault="00DC1145" w:rsidP="00027C77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1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bottom"/>
          </w:tcPr>
          <w:p w14:paraId="0CC03537" w14:textId="77777777" w:rsidR="00DC1145" w:rsidRPr="008C2493" w:rsidRDefault="00DC1145" w:rsidP="00027C77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2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44C63C32" w14:textId="77777777" w:rsidR="00DC1145" w:rsidRPr="008C2493" w:rsidRDefault="00DC1145" w:rsidP="00027C77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0400335E" w14:textId="77777777" w:rsidR="00DC1145" w:rsidRPr="008C2493" w:rsidRDefault="00DC1145" w:rsidP="00027C77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16BF5187" w14:textId="77777777" w:rsidR="00DC1145" w:rsidRPr="008C2493" w:rsidRDefault="00DC1145" w:rsidP="00027C77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44A75A3F" w14:textId="77777777" w:rsidR="00DC1145" w:rsidRPr="008C2493" w:rsidRDefault="00DC1145" w:rsidP="00027C77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1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14:paraId="633DF12F" w14:textId="77777777" w:rsidR="00DC1145" w:rsidRPr="008C2493" w:rsidRDefault="00DC1145" w:rsidP="00027C77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bookmarkEnd w:id="0"/>
      <w:tr w:rsidR="00DC1145" w:rsidRPr="008C2493" w14:paraId="2C2F6496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5F7F99C0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D3A3C02" w14:textId="77777777" w:rsidR="00DC1145" w:rsidRPr="008C2493" w:rsidRDefault="00DC1145" w:rsidP="00027C77">
            <w:pPr>
              <w:tabs>
                <w:tab w:val="left" w:pos="745"/>
              </w:tabs>
              <w:spacing w:after="0" w:line="27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</w:t>
            </w:r>
            <w:bookmarkStart w:id="3" w:name="_Hlk124846737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7/2569 วันที่ 1 สิงหาคม พ.ศ. 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</w:t>
            </w:r>
            <w:bookmarkEnd w:id="3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9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7E1CE9B8" w14:textId="77777777" w:rsidR="00DC1145" w:rsidRPr="008C2493" w:rsidRDefault="00DC1145" w:rsidP="00027C77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63F459C" w14:textId="77777777" w:rsidR="00DC1145" w:rsidRPr="008C2493" w:rsidRDefault="00DC1145" w:rsidP="00027C77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45E3EA0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E954882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600B6889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30B62A49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780F62E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9711D61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380BD79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0CF19D62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5E4F767D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313299DF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7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7D45CF82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4" w:name="_Hlk201581697"/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รายงานผลการดำเนินงานตามกรอบประเด็นการติดตามในเชิงคุณภาพ เพิ่มเติม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 6 เรื่องดังนี้</w:t>
            </w:r>
          </w:p>
          <w:p w14:paraId="7A36A3B6" w14:textId="77777777" w:rsidR="00DC1145" w:rsidRPr="008C2493" w:rsidRDefault="00DC1145" w:rsidP="00DC1145">
            <w:pPr>
              <w:numPr>
                <w:ilvl w:val="0"/>
                <w:numId w:val="60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5" w:name="_Hlk166575073"/>
            <w:bookmarkEnd w:id="4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 (</w:t>
            </w:r>
            <w:proofErr w:type="spellStart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: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1D337621" w14:textId="77777777" w:rsidR="00DC1145" w:rsidRPr="008C2493" w:rsidRDefault="00DC1145" w:rsidP="00DC1145">
            <w:pPr>
              <w:numPr>
                <w:ilvl w:val="0"/>
                <w:numId w:val="60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5A4790F3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0690A6A1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765514A0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3905296C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ระบบบริหารจัดการที่เกี่ยวกับการวิจัยของมหาวิทยาลัย</w:t>
            </w:r>
          </w:p>
          <w:p w14:paraId="1612F246" w14:textId="77777777" w:rsidR="00DC1145" w:rsidRPr="008C2493" w:rsidRDefault="00DC1145" w:rsidP="00DC1145">
            <w:pPr>
              <w:numPr>
                <w:ilvl w:val="0"/>
                <w:numId w:val="60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คุณภาพบัณฑิต :  ในเรื่อง</w:t>
            </w:r>
          </w:p>
          <w:p w14:paraId="6FE51954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3.1)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สหกิจศึกษาและการศึกษาเชิงบูรณาการกับการทำงาน (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CWIE)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ของมหาวิทยาลัยเทคโนโลยีสุรนารี และหลักสูตรที่เป็น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CWIE</w:t>
            </w:r>
          </w:p>
          <w:p w14:paraId="4309AAAB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การได้งานทำของบัณฑิต รายได้ของบัณฑิต และความพึงพอใจของผู้ใช้บัณฑิต</w:t>
            </w:r>
            <w:bookmarkEnd w:id="5"/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64E54566" w14:textId="77777777" w:rsidR="00DC1145" w:rsidRPr="008C2493" w:rsidRDefault="00DC1145" w:rsidP="00027C77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AA44DBE" w14:textId="77777777" w:rsidR="00DC1145" w:rsidRPr="008C2493" w:rsidRDefault="00DC1145" w:rsidP="00027C77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C475D40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8D110F3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07843D08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7260E08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9F5369B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F3C88CA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05874DD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0C882711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6242576D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298185E8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8FAEFB8" w14:textId="77777777" w:rsidR="00DC1145" w:rsidRPr="008C2493" w:rsidRDefault="00DC1145" w:rsidP="00DC1145">
            <w:pPr>
              <w:numPr>
                <w:ilvl w:val="0"/>
                <w:numId w:val="60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7DCB48E5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7AB87E56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4.2)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12D3A0E8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4.3)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5BD09AE7" w14:textId="77777777" w:rsidR="00DC1145" w:rsidRPr="008C2493" w:rsidRDefault="00DC1145" w:rsidP="00DC1145">
            <w:pPr>
              <w:numPr>
                <w:ilvl w:val="0"/>
                <w:numId w:val="60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ความมั่นคงทางการเงิน :  ในเรื่อง</w:t>
            </w:r>
          </w:p>
          <w:p w14:paraId="6CD379B7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5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แผนระยะยาวในการสร้างความมั่นคงทางการเงิน </w:t>
            </w:r>
          </w:p>
          <w:p w14:paraId="07F14D9B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5.2)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แผนการเงินของมหาวิทยาลัย แผนการเงินหน่วยวิสาหกิจ และแผนการเงินหน่วยกิจการเพื่อสังคม</w:t>
            </w:r>
          </w:p>
          <w:p w14:paraId="4F3AEAFB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5.3)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ระบบบริหารจัดการทางด้านการเงินของมหาวิทยาลัย</w:t>
            </w:r>
          </w:p>
          <w:p w14:paraId="22557774" w14:textId="77777777" w:rsidR="00DC1145" w:rsidRPr="008C2493" w:rsidRDefault="00DC1145" w:rsidP="00DC1145">
            <w:pPr>
              <w:numPr>
                <w:ilvl w:val="0"/>
                <w:numId w:val="60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รายงานความก้าวหน้าการดำเนินงานตามแผนฟื้นฟูโรงพยาบาลในรูปแบบ 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>Sandbox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3D44F91" w14:textId="77777777" w:rsidR="00DC1145" w:rsidRPr="008C2493" w:rsidRDefault="00DC1145" w:rsidP="00027C77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42FD50E2" w14:textId="77777777" w:rsidR="00DC1145" w:rsidRPr="008C2493" w:rsidRDefault="00DC1145" w:rsidP="00027C77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B14B476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45BDBD9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30DEA86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07EAF697" w14:textId="77777777" w:rsidR="00DC1145" w:rsidRPr="008C2493" w:rsidRDefault="00DC1145" w:rsidP="00027C77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C02C583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1601771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E7036A0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01EC533F" w14:textId="77777777" w:rsidR="00DC1145" w:rsidRPr="008C2493" w:rsidRDefault="00DC1145" w:rsidP="00027C77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32F1042E" w14:textId="77777777" w:rsidTr="00027C77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620CBA4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114B" w14:textId="77777777" w:rsidR="00DC1145" w:rsidRPr="008C2493" w:rsidRDefault="00DC1145" w:rsidP="00027C77">
            <w:pPr>
              <w:tabs>
                <w:tab w:val="left" w:pos="360"/>
                <w:tab w:val="left" w:pos="1080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6" w:name="_Hlk202461406"/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  <w:p w14:paraId="1C71455D" w14:textId="77777777" w:rsidR="00DC1145" w:rsidRPr="008C2493" w:rsidRDefault="00DC1145" w:rsidP="00DC1145">
            <w:pPr>
              <w:numPr>
                <w:ilvl w:val="0"/>
                <w:numId w:val="61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283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</w:t>
            </w:r>
            <w:bookmarkEnd w:id="6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: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407EAF77" w14:textId="77777777" w:rsidR="00DC1145" w:rsidRPr="008C2493" w:rsidRDefault="00DC1145" w:rsidP="00027C77">
            <w:pPr>
              <w:tabs>
                <w:tab w:val="left" w:pos="360"/>
                <w:tab w:val="left" w:pos="1080"/>
              </w:tabs>
              <w:spacing w:after="0" w:line="260" w:lineRule="exact"/>
              <w:ind w:left="320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  <w:p w14:paraId="571E484A" w14:textId="77777777" w:rsidR="00DC1145" w:rsidRPr="008C2493" w:rsidRDefault="00DC1145" w:rsidP="00027C77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(1)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มีฐานความคิดในการใช้องค์ความรู้ด้านชีววิทยาเกี่ยวกับพันธุ์พืชมาประยุกต์ใช้กับกิจกรรม “ค่าย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STEM”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อย่างไร และมีแผนการดำเนินงานอย่างไร</w:t>
            </w:r>
          </w:p>
          <w:p w14:paraId="3FC8137A" w14:textId="77777777" w:rsidR="00DC1145" w:rsidRPr="008C2493" w:rsidRDefault="00DC1145" w:rsidP="00027C77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(2)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ควรมีสวนสมุนไพรให้เห็นชัดเจนเป็นรูปธรรม เนื่องจากสวนสมุนไพรเกี่ยวข้องกับการเรียนรู้โดยตรงและเป็นแหล่งเรียนรู้ โดยอาจจัดทำในลักษณะข้อมูลพันธุ์พืช การสื่อความหมาย และการเชื่อมโยงกับกิจกรรมการเรียนรู้ต่าง ๆ เป็นต้น</w:t>
            </w:r>
          </w:p>
          <w:p w14:paraId="79A00BEE" w14:textId="77777777" w:rsidR="00DC1145" w:rsidRPr="008C2493" w:rsidRDefault="00DC1145" w:rsidP="00027C77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(3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ควรมีความชัดเจนว่าในอีก 3 – 5 ปีข้างหน้าจะมีทิศทางและเป้าหมายอย่างไร อะไรที่อยากคงรักษาไว้ อะไรที่อยากจะเปลี่ยนแปลง โดยมองในภาพรวมทั้งด้านโครงสร้างการดำเนินงานและแผนเชิงธุรกิจ เพื่อรองรับการเปลี่ยนแปลงในอนาคต นอกจากนี้ แผนการดำเนินงานควรคำนึงถึงความยั่งยืนทางการเงิน เพื่อลดการพึ่งพางบประมาณจากมหาวิทยาลัย โดยเป้าหมายควรเน้นการสร้างผลลัพธ์และผลกระทบ รวมถึงต้องพิจารณาว่ากิจกรรมที่ดำเนินการจะสร้างผลกระทบอย่างไรในอนาคต นอกจากนี้ ควรสร้างความร่วมมือกับต้นน้ำและปลายน้ำที่จะเชื่อมโยงการ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ทำงานของศูนย์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เพื่อให้เกิดผลลัพธ์และผลกระทบที่ชัดเจนขึ้น</w:t>
            </w:r>
          </w:p>
          <w:p w14:paraId="0BF696C9" w14:textId="77777777" w:rsidR="00DC1145" w:rsidRPr="008C2493" w:rsidRDefault="00DC1145" w:rsidP="00027C77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(4)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จากปัญหาการขาดแคลนยาในปัจจุบัน กระทรวงสาธารณสุขและสำนักงานหลักประกันสุขภาพแห่งชาติ (สปสช.) พยายามส่งเสริมการใช้สมุนไพรนั้น 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มีแนวทางอย่างไรที่จะขยายเครือข่ายความร่วมมือกับอภัย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ภูเบ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ศร และหน่วยงานในมหาวิทยาลัย เช่น สำนักวิชาแพทยศาสตร์ และสำนักวิชาสาธารณสุขศาสตร์ เป็นต้น เพื่อผลิตสมุนไพรและวิจัยเกี่ยวกับสมุนไพรมาใช้ประโยชน์ให้มากขึ้น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0E035119" w14:textId="77777777" w:rsidR="00DC1145" w:rsidRPr="00FA0158" w:rsidRDefault="00DC1145" w:rsidP="00027C77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(5)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มหาวิทยาลัยควรกำหนดนโยบายให้ชัดเจนในการให้ศูนย์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เป็นสถานวิจัย สำหรับสำนักวิชาแพทยศาสตร์ และสำนักวิชาทางด้านวิทยาศาสตร์สุขภาพ เพื่อให้คณาจารย์และนักวิจัยมาทำวิจัยและใช้ประโยชน์ในพื้นที่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AE8C6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14:ligatures w14:val="none"/>
                <w14:cntxtAlts w14:val="0"/>
              </w:rPr>
            </w:pPr>
          </w:p>
          <w:p w14:paraId="44D0D2B7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(รองอธิการบดีฝ่ายวิจัยและวิสาหกิจ โดยผู้อำนวยการศูนย์อนุรักษ์พันธุกรรมพืช 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อันเนื่องมาจากพระราชดำริ สมเด็จพระเทพรัตนราชสุดา ฯ สยามบรมราชกุมารี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.สธ.)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1A3087B5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2D2DA55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7E0ED5D4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1A2E15E3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750A6048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2A1C9A8D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661D862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2B6F42E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0FC2549E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2D34E4F3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614016EA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BC0AA3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3F37DFF5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633A2104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48117B28" w14:textId="77777777" w:rsidR="00DC1145" w:rsidRPr="008C2493" w:rsidRDefault="00DC1145" w:rsidP="00027C77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เป็นหน่วยกิจการเพื่อสังคม (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 : SE)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เมื่อพิจารณาในเชิงบริหาร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ควรพิจารณาดังนี้</w:t>
            </w:r>
          </w:p>
          <w:p w14:paraId="61AE8C2A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(6.1)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โครงสร้างการบริหาร ยังเห็นไม่ชัดเจนโดยเฉพาะอำนาจในการบริหารและการใช้จ่ายเงิน รวมทั้งมีอิสระในการบริหารงบประมาณและบริหารบุคลากรมากน้อยอย่างไร</w:t>
            </w:r>
          </w:p>
          <w:p w14:paraId="004410E9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(6.2)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ordi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แหล่งเงินที่ได้มาจากแหล่งใดบ้าง และแต่ละแหล่งเงินที่ได้มีการใช้ในกิจกรรมอย่างไร</w:t>
            </w:r>
          </w:p>
          <w:p w14:paraId="4E497277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(6.3)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กิจกรรมหลักที่มหาวิทยาลัยมอบหมายมีอะไรบ้าง เพื่อเป็นกรอบในการกำหนดขอบเขตอำนาจหน้าที่ของผู้อำนวยการศูนย์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ให้ชัดเจน</w:t>
            </w:r>
          </w:p>
          <w:p w14:paraId="72B9256E" w14:textId="77777777" w:rsidR="00DC1145" w:rsidRPr="008C2493" w:rsidRDefault="00DC1145" w:rsidP="00027C77">
            <w:pPr>
              <w:tabs>
                <w:tab w:val="left" w:pos="360"/>
                <w:tab w:val="left" w:pos="1080"/>
              </w:tabs>
              <w:spacing w:after="0" w:line="260" w:lineRule="exact"/>
              <w:ind w:left="609" w:firstLine="567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มหาวิทยาลัยได้ให้ข้อมูลว่า 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ดำเนินงานภายใต้แผนแม่บทโครงการอนุรักษ์พันธุกรรมพืชอันเนื่องมาจากพระราชดำริสมเด็จพระเทพรัตนราชสุดาฯ สยามบรมราชกุมารี โดยได้รับงบประมาณจากรัฐบาลและงบประมาณจากมหาวิทยาลัย รวมทั้งมีรายได้จากการดำเนินงานของศูนย์ด้วย โดยการดำเนินงานด้านสมุนไพรยังไม่มีการผลิตยา จะเป็นการอนุรักษ์พันธุกรรมพืช ผลิตและขยายพันธุ์พืชสมุนไพรเพื่อเชื่อมโยงการวิจัยและการใช้ประโยชน์ร่วมกับหน่วยงานที่เกี่ยวข้อง ทั้งนี้ อธิการบดีขอรับข้อสังเกต/ข้อเสนอแนะของคณะกรรมการติดตามและประเมินผลงาน เพื่อใช้เป็นกรอบในการสรรหาผู้อำนวยการศูนย์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รวมถึงใช้เป็นกรอบในการจัดทำแผนยุทธศาสตร์ของศูนย์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เพื่อสร้างความยั่งยืนทางการเงินต่อไป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43DDF242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4A3AD36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638C54A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AF56519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43345948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4A51F9E5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5EC9EC2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19346C7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A0F1304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1F594850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4C3F7237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5D978B00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19BC6667" w14:textId="77777777" w:rsidR="00DC1145" w:rsidRPr="008C2493" w:rsidRDefault="00DC1145" w:rsidP="00DC1145">
            <w:pPr>
              <w:numPr>
                <w:ilvl w:val="0"/>
                <w:numId w:val="61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283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6BB14A5E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0B7EE6E5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1E6CA4A7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48F55CC1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ระบบบริหารจัดการที่เกี่ยวกับการวิจัยของมหาวิทยาลัย</w:t>
            </w:r>
          </w:p>
          <w:p w14:paraId="07F439E6" w14:textId="77777777" w:rsidR="00DC1145" w:rsidRPr="008C2493" w:rsidRDefault="00DC1145" w:rsidP="00027C77">
            <w:pPr>
              <w:tabs>
                <w:tab w:val="left" w:pos="745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3F5DE19B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(รองอธิการบดีฝ่ายวิจัยและ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วิสาหกิจ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โดยผู้อำนวยการ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สถาบันวิจัย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และพัฒนา)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FA4C1DE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3EAE0ADC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35E37004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14D17FA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59DB972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7EE02C58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9121551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5C8AD40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EAB4E96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CF29E44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12AE8560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47735C1A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390D869E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6F21EAF" w14:textId="77777777" w:rsidR="00DC1145" w:rsidRPr="008C2493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6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คณะกรรมการติดตามและประเมินผลงาน มีข้อห่วงใยในการปิดการดำเนินงานของศูนย์วิจัยทางคลินิก (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Clinical Research Center : CRC)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ซึ่งเป็นโครงสร้างพื้นฐานที่สำคัญในการต่อยอดงานวิจัยทางการแพทย์และสร้างมูลค่าเพิ่มให้กับผลงานวิจัย การปิดศูนย์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CRC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อาจส่งผลทำให้มหาวิทยาลัยเสียโอกาสในการพัฒนาในส่วนนี้ เห็นควรผลักดันให้กลับมาดำเนินงานอย่างมีอย่างมีประสิทธิภาพ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18FFDC3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2C06E1AE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F0CA0C3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4280166E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6E95FA3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0206DCB7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C4E0C8E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94486A5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4EE375E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11CED94F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4C1CF030" w14:textId="77777777" w:rsidTr="00027C77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FA13853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8AB0" w14:textId="77777777" w:rsidR="00DC1145" w:rsidRPr="008C2493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6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PowerPoint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หน้า 18 ที่นำเสนอข้อมูล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Publication Performance Dashboard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สัดส่วนอาจารย์ที่มีผลงานตีพิมพ์เติบโตต่อเนื่องและจำนวนผลงานตีพิมพ์รวมนั้น จะเห็นว่าผลงานตีพิมพ์รวมของสำนักวิชาทางด้านวิทยาศาสตร์สุขภาพยังมีจำนวนค่อนข้างต่ำเมื่อเทียบกับสำนักวิชาอื่น มหาวิทยาลัยมีแผนอย่างไรที่จะพัฒนาให้มีผลงานตีพิมพ์ทางด้านวิทยาศาสตร์สุขภาพเพิ่มมากขึ้น นอกจากนี้ ควรมีการนำเสนอข้อมูลเกี่ยวกับจำนวนผู้ทำวิจัยและการเติบโตของบุคลากรที่ทำวิจัย</w:t>
            </w:r>
          </w:p>
          <w:p w14:paraId="64A7672A" w14:textId="77777777" w:rsidR="00DC1145" w:rsidRPr="008C2493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30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ศึกษาเปรียบเทียบกับมหาวิทยาลัยชั้นนำในประเทศที่มีลักษณะใกล้เคียงกันที่ประสบความสำเร็จในการบริหารจัดการงานวิจัยและเกิดผลกระทบต่อประเทศ นอกจากนี้ มหาวิทยาลัยอาจพิจารณาทบทวนตัวชี้วัดความสำเร็จงานวิจัย โดยเน้นตัวชี้วัดด้าน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commercial impact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financial impact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เพื่อเสริมสร้างความมั่นคงทางการเงินของมหาวิทยาลัย</w:t>
            </w:r>
          </w:p>
          <w:p w14:paraId="052D9F50" w14:textId="77777777" w:rsidR="00DC1145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ในเรื่องการบริหารจัดการเงินทุนวิจัย มหาวิทยาลัยควรให้ความสำคัญกับความรวดเร็วในการเบิกจ่ายเงินทุนวิจัยแก่ผู้ปฏิบัติงาน พร้อมทั้งควรมีระบบควบคุมภายในทางการเงินอย่างเคร่งครัด เพื่อช่วยยกระดับคุณภาพผลงานวิจัยของมหาวิทยาลัยและช่วยสนับสนุนการทำงานของบุคลากรด้วย</w:t>
            </w:r>
          </w:p>
          <w:p w14:paraId="42456680" w14:textId="77777777" w:rsidR="00DC1145" w:rsidRPr="008C2493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การดำเนินการวิจัยแบบเดิมอาจไม่ตอบโจทย์ความต้องการในปัจจุบัน ซึ่งโครงการวิจัยของ มทส. ส่วนใหญ่ยังทำในลักษณะแบบแยกส่วนงาน มหาวิทยาลัยควรเตรียมความพร้อมรับมือกับการเปลี่ยนแปลงของภาคอุตสาหกรรม โดยบูรณาการงานวิจัยและนักวิจัยเพื่อร่วมกันจัดทำข้อเสนอโครงการวิจัยขนาดใหญ่ เช่น โครงการมูลค่า 50-100 ล้านบาทที่มีการวิเคราะห์มูลค่าทางการตลาด การนำเข้า การส่งออก และส่วนแบ่งทางการตลาด เพื่อเตรียมพร้อมในการนำเสนอต่อภาคเอกชนหรือภาครัฐได้ทันท่วงที</w:t>
            </w:r>
          </w:p>
          <w:p w14:paraId="7B7A1D4E" w14:textId="77777777" w:rsidR="00DC1145" w:rsidRPr="00AD2C23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ส่งเสริมความร่วมมือและพัฒนานักวิจัยให้ทำงานร่วมกับภาคอุตสาหกรรมผ่านโครงการส่งเสริมให้บุคลากรวิจัยในสถาบันอุดมศึกษาไปฏิบัติงานเพื่อแก้ไขปัญหาและเพิ่มขีดความสามารถในการผลิตให้กับภาคอุตสาหกรรม (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Talent Mobility)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เพื่อพัฒนาศักยภาพนักวิจัยรุ่นใหม่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32D41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ABCA16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5174A607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031233F0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5F260C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9438C7B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4F71074D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3E31ECCA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1C55D6BB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1B7324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2C5FA155" w14:textId="77777777" w:rsidTr="00027C77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0D373F8D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B8DBD19" w14:textId="77777777" w:rsidR="00DC1145" w:rsidRPr="00AD2C23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8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มีกระบวนการดำเนินงานวิจัยที่มีส่วนร่วมเป็นระบบชัดเจนและมีการบูรณาการร่วมกันในลักษณะกลุ่มงานจากผู้ที่มีส่วนเกี่ยวข้องทั้งจากภาครัฐ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ภาคเอกชน และภาคอุตสาหกรรม</w:t>
            </w:r>
          </w:p>
          <w:p w14:paraId="279C1664" w14:textId="77777777" w:rsidR="00DC1145" w:rsidRPr="008C2493" w:rsidRDefault="00DC1145" w:rsidP="00DC1145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80" w:lineRule="exact"/>
              <w:ind w:left="602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มหาวิทยาลัยควรกำหนดเป้าหมายเชิงกลยุทธ์ในด้านวิจัยให้ชัดเจน โดยพัฒนาโครงการวิจัยหลักที่เป็น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flagship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ของมหาวิทยาลัย โดยอาจตั้งทีมงานเพื่อเชื่อมโยงนักวิจัยของมหาวิทยาลัย</w:t>
            </w:r>
            <w:r w:rsidRPr="00AD2C2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กับนักวิจัยจากหน่วยงานภ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ายนอก เพื่อดำเนินการวิจัยร่วมกันและขับเคลื่อนงานวิจัยไปสู่การใช้ประโยชน์เชิงพาณิชย์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13B78C" w14:textId="77777777" w:rsidR="00DC1145" w:rsidRPr="008C2493" w:rsidRDefault="00DC1145" w:rsidP="00027C77">
            <w:pPr>
              <w:tabs>
                <w:tab w:val="left" w:pos="162"/>
              </w:tabs>
              <w:spacing w:after="0" w:line="28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517538B2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190CDF68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1DE34AFC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33C073D9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79291E8D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985F571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325D161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CDE7491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3D2AC1F5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2029CBFC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6BBCFEBC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4C856FBA" w14:textId="77777777" w:rsidR="00DC1145" w:rsidRPr="008C2493" w:rsidRDefault="00DC1145" w:rsidP="00DC1145">
            <w:pPr>
              <w:numPr>
                <w:ilvl w:val="0"/>
                <w:numId w:val="61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คุณภาพ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บัณฑิต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ใน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</w:t>
            </w:r>
          </w:p>
          <w:p w14:paraId="361C0F1C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50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3.1)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สหกิจศึกษาและการศึกษาเชิงบูรณาการกับการทำงาน (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CWIE) 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ของมหาวิทยาลัยเทคโนโลยีสุรนารี และหลักสูตรที่เป็น 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CWIE</w:t>
            </w:r>
          </w:p>
          <w:p w14:paraId="6D7C6528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50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ordia New" w:hAnsi="TH SarabunPSK" w:cs="TH SarabunPSK"/>
                <w:color w:val="auto"/>
                <w:spacing w:val="-18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การได้งานทำของบัณฑิต รายได้ของบัณฑิต และความพึงพอใจของผู้ใช้บัณฑิต</w:t>
            </w:r>
          </w:p>
          <w:p w14:paraId="5841B461" w14:textId="77777777" w:rsidR="00DC1145" w:rsidRPr="008C2493" w:rsidRDefault="00DC1145" w:rsidP="00027C77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ข้อสังเกต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/ข้อเสนอแนะดังนี้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6BB1C906" w14:textId="77777777" w:rsidR="00DC1145" w:rsidRPr="008C2493" w:rsidRDefault="00DC1145" w:rsidP="00027C77">
            <w:pPr>
              <w:tabs>
                <w:tab w:val="left" w:pos="162"/>
              </w:tabs>
              <w:spacing w:after="0" w:line="28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E79D894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37660BC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F69E444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0C66C1A0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5D1EBE16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F6F3D36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98C3E0C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4352EE5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4754ED8B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492064CE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7E8337E4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0B04329F" w14:textId="77777777" w:rsidR="00DC1145" w:rsidRPr="008C2493" w:rsidRDefault="00DC1145" w:rsidP="00DC1145">
            <w:pPr>
              <w:numPr>
                <w:ilvl w:val="2"/>
                <w:numId w:val="5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CWIE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ถือเป็นกลไกที่สำคัญของมหาวิทยาลัย มหาวิทยาลัยควรให้ความสำคัญกับการได้งานทำของบัณฑิต โดยเฉพาะการได้งานทำตั้งแต่วันแรกหลังสำเร็จการศึกษา </w:t>
            </w:r>
          </w:p>
          <w:p w14:paraId="3B16BCED" w14:textId="77777777" w:rsidR="00DC1145" w:rsidRPr="008C2493" w:rsidRDefault="00DC1145" w:rsidP="00DC1145">
            <w:pPr>
              <w:numPr>
                <w:ilvl w:val="2"/>
                <w:numId w:val="5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มหาวิทยาลัยควรวิเคราะห์เชิงลึกถึงสาเหตุที่การขยายระยะเวลาการออกสหกิจศึกษาจาก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4 เดือนเป็น 8 เดือน ยังไม่สอดคล้องกับอัตราการได้งานทำของบัณฑิตเท่าที่ควร 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725AAEA8" w14:textId="77777777" w:rsidR="00DC1145" w:rsidRPr="008C2493" w:rsidRDefault="00DC1145" w:rsidP="00027C77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3ABBE5" wp14:editId="28470D98">
                      <wp:simplePos x="0" y="0"/>
                      <wp:positionH relativeFrom="column">
                        <wp:posOffset>-54856</wp:posOffset>
                      </wp:positionH>
                      <wp:positionV relativeFrom="paragraph">
                        <wp:posOffset>16397</wp:posOffset>
                      </wp:positionV>
                      <wp:extent cx="61415" cy="614150"/>
                      <wp:effectExtent l="0" t="0" r="15240" b="14605"/>
                      <wp:wrapNone/>
                      <wp:docPr id="716433971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415" cy="61415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8B6E9A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-4.3pt;margin-top:1.3pt;width:4.85pt;height:4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" adj="180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 xml:space="preserve">รองอธิการบดีฝ่ายวิชาการและประกันคุณภาพ 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ผู้อำนวยการศูนย์สหกิจศึกษาและพัฒนาอาชีพ)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BEB45B7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2BDE3980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0750A9F0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C9405C6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5AE4F81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5B2CC1C8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5F12FF27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6D371C7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8C0CDBD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7A19B9D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5DDB823E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64EF402A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7AC81C55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9F3DF7D" w14:textId="77777777" w:rsidR="00DC1145" w:rsidRPr="008C2493" w:rsidRDefault="00DC1145" w:rsidP="00DC1145">
            <w:pPr>
              <w:numPr>
                <w:ilvl w:val="2"/>
                <w:numId w:val="5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มหาวิทยาลัยควรนำเป้าหมายของภาคอุตสาหกรรมมาดำเนินการตามแนวคิด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CWIE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ตั้งแต่ชั้นปีที่ 1 ถึงชั้นปีที่ 4 เพื่อเตรียมความพร้อมและเพิ่มศักยภาพการทำงานของบัณฑิตซึ่งจะส่งผลให้บัณฑิตได้งานทำมากขึ้น</w:t>
            </w:r>
          </w:p>
          <w:p w14:paraId="4BD1ACEE" w14:textId="77777777" w:rsidR="00DC1145" w:rsidRPr="008C2493" w:rsidRDefault="00DC1145" w:rsidP="00DC1145">
            <w:pPr>
              <w:numPr>
                <w:ilvl w:val="2"/>
                <w:numId w:val="5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มหาวิทยาลัยควรลดช่องว่างระหว่างมหาวิทยาลัยกับภาคอุตสาหกรรมและชุมชน โดยส่งเสริมให้อาจารย์ออกไปทำงานร่วมกับภาคอุตสาหกรรมและชุมชนให้มากขึ้น เพื่อนำประสบการณ์จริงมาพัฒนาการเรียนการสอน การวิจัย รวมถึงการร่วมมือกับภาคอุตสาหกรรมและชุมชนในการทำวิจัยและผลิตบัณฑิตร่วมกัน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45E3FD3A" w14:textId="77777777" w:rsidR="00DC1145" w:rsidRPr="008C2493" w:rsidRDefault="00DC1145" w:rsidP="00027C77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E14C0C" wp14:editId="062F3B4F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26035</wp:posOffset>
                      </wp:positionV>
                      <wp:extent cx="105508" cy="1071349"/>
                      <wp:effectExtent l="0" t="0" r="27940" b="14605"/>
                      <wp:wrapNone/>
                      <wp:docPr id="1030384609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508" cy="1071349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3599B" id="Right Brace 2" o:spid="_x0000_s1026" type="#_x0000_t88" style="position:absolute;margin-left:-5.35pt;margin-top:2.05pt;width:8.3pt;height:8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" adj="177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 xml:space="preserve">รองอธิการบดีฝ่ายวิชาการและประกันคุณภาพ 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ผู้อำนวยการศูนย์สหกิจศึกษาและพัฒนาอาชีพ)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67680F2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B3DACD1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81B8CCB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43F50A6F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2A9E1121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D03D970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7B944DF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9941F24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527B72C8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5548165C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497D7F79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E90143B" w14:textId="77777777" w:rsidR="00DC1145" w:rsidRPr="008C2493" w:rsidRDefault="00DC1145" w:rsidP="00DC1145">
            <w:pPr>
              <w:numPr>
                <w:ilvl w:val="2"/>
                <w:numId w:val="5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มหาวิทยาลัยควรมีกระบวนการที่ชัดเจน เพื่อให้ได้ข้อมูลตัวเลขการได้งานทำของบัณฑิตที่มีความน่าเชื่อถือมากขึ้น</w:t>
            </w:r>
          </w:p>
          <w:p w14:paraId="2864FC05" w14:textId="77777777" w:rsidR="00DC1145" w:rsidRPr="008C2493" w:rsidRDefault="00DC1145" w:rsidP="00DC1145">
            <w:pPr>
              <w:numPr>
                <w:ilvl w:val="2"/>
                <w:numId w:val="5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อาจพิจารณารับดำเนินการวิจัยสถาบันเกี่ยวกับการได้งานทำของบัณฑิตจากกระทรวงการอุดมศึกษา วิทยาศาสตร์ วิจัยและนวัตกรรม (อว.)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525048A" w14:textId="77777777" w:rsidR="00DC1145" w:rsidRPr="008C2493" w:rsidRDefault="00DC1145" w:rsidP="00027C77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02FC19" wp14:editId="568E1FFA">
                      <wp:simplePos x="0" y="0"/>
                      <wp:positionH relativeFrom="column">
                        <wp:posOffset>-68504</wp:posOffset>
                      </wp:positionH>
                      <wp:positionV relativeFrom="paragraph">
                        <wp:posOffset>10331</wp:posOffset>
                      </wp:positionV>
                      <wp:extent cx="105508" cy="634620"/>
                      <wp:effectExtent l="0" t="0" r="27940" b="13335"/>
                      <wp:wrapNone/>
                      <wp:docPr id="159988615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508" cy="63462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D49DB" id="Right Brace 2" o:spid="_x0000_s1026" type="#_x0000_t88" style="position:absolute;margin-left:-5.4pt;margin-top:.8pt;width:8.3pt;height:4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" adj="299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(รองอธิการบดีฝ่ายยุทธศาสตร์และงบประมาณ โดยหัวหน้าส่วน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แผนงาน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382BE8DE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0791521C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6D07BE42" w14:textId="77777777" w:rsidR="00DC1145" w:rsidRPr="008C2493" w:rsidRDefault="00DC1145" w:rsidP="00027C77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D1ACBC2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807ACF6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09835142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0DD0F612" w14:textId="77777777" w:rsidR="00DC1145" w:rsidRPr="008C2493" w:rsidRDefault="00DC1145" w:rsidP="00027C77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47CC0A5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0F744F1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91CCAF0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30A2168E" w14:textId="77777777" w:rsidR="00DC1145" w:rsidRPr="008C2493" w:rsidRDefault="00DC1145" w:rsidP="00027C77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59243343" w14:textId="77777777" w:rsidTr="00027C77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498E99EB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B3A5AF" w14:textId="77777777" w:rsidR="00DC1145" w:rsidRPr="008C2493" w:rsidRDefault="00DC1145" w:rsidP="00DC1145">
            <w:pPr>
              <w:numPr>
                <w:ilvl w:val="0"/>
                <w:numId w:val="61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4CE81832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4.1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7EF5061C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4.2)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18F8591C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4.3)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0A7F413F" w14:textId="77777777" w:rsidR="00DC1145" w:rsidRPr="008C2493" w:rsidRDefault="00DC1145" w:rsidP="00027C77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8C2493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F6B898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6A148D96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188A2B0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1D602B1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6A322873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2146B00D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2FDCA842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F2FB508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2440D192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65B48376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45F9816C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5CCF72AC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1D6F0874" w14:textId="77777777" w:rsidR="00DC1145" w:rsidRPr="008C2493" w:rsidRDefault="00DC1145" w:rsidP="00DC1145">
            <w:pPr>
              <w:numPr>
                <w:ilvl w:val="0"/>
                <w:numId w:val="56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ในการพิจารณาผลการดำเนินงาน มหาวิทยาลัยควรให้ความสำคัญกับความถูกต้องของตัวชี้วัดเป็นหลักก่อนที่จะพิจารณาผลการดำเนินงาน</w:t>
            </w:r>
          </w:p>
          <w:p w14:paraId="47A4070F" w14:textId="77777777" w:rsidR="00DC1145" w:rsidRPr="008C2493" w:rsidRDefault="00DC1145" w:rsidP="00027C77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ในการจัดทำแผนระยะ 1 ปี หรือแผนระยะ 5 ปี มหาวิทยาลัยควรมีการทบทวนแผนเป็นระยะ เพื่อให้ทันต่อสถานการณ์ที่เปลี่ยนแปลง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7AAF97C6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(รองอธิการบดีฝ่ายยุทธศาสตร์และงบประมาณ โดยหัวหน้าส่วน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แผนงาน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6D8BF2" wp14:editId="769E7962">
                      <wp:simplePos x="0" y="0"/>
                      <wp:positionH relativeFrom="column">
                        <wp:posOffset>-69834</wp:posOffset>
                      </wp:positionH>
                      <wp:positionV relativeFrom="paragraph">
                        <wp:posOffset>85684</wp:posOffset>
                      </wp:positionV>
                      <wp:extent cx="105410" cy="534389"/>
                      <wp:effectExtent l="0" t="0" r="27940" b="18415"/>
                      <wp:wrapNone/>
                      <wp:docPr id="1490117810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534389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7E6FC" id="Right Brace 2" o:spid="_x0000_s1026" type="#_x0000_t88" style="position:absolute;margin-left:-5.5pt;margin-top:6.75pt;width:8.3pt;height:4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" adj="355,3227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D5E7227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6B4E194F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2E2DCF0E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E6D2088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B85D015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478C84D4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4D092A1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0960D9F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7954C3B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59A2124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14F63FC7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785D2F1E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0FE6D4B1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257A5694" w14:textId="77777777" w:rsidR="00DC1145" w:rsidRPr="008C2493" w:rsidRDefault="00DC1145" w:rsidP="00DC1145">
            <w:pPr>
              <w:numPr>
                <w:ilvl w:val="0"/>
                <w:numId w:val="56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มหาวิทยาลัยยังมีข้อจำกัดในการปลดปล่อยศักยภาพของบุคลากรสายปฏิบัติการ ควรเปิดโอกาสให้บุคลากรสายปฏิบัติการที่มีศักยภาพสูงได้ก้าวหน้าในสายงาน นอกจากนี้ มหาวิทยาลัยควรให้ความสำคัญกับการพัฒนาบุคลากรทั้งสายวิชาการและสายปฏิบัติการไปพร้อมกัน</w:t>
            </w:r>
          </w:p>
          <w:p w14:paraId="61584228" w14:textId="77777777" w:rsidR="00DC1145" w:rsidRPr="008C2493" w:rsidRDefault="00DC1145" w:rsidP="00DC1145">
            <w:pPr>
              <w:numPr>
                <w:ilvl w:val="0"/>
                <w:numId w:val="56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จากข้อมูลที่นำเสนอจะเห็นว่าค่าใช้จ่ายด้านการรักษาพยาบาลของบุคลากรเพิ่มขึ้นและมีแนวโน้ม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จะ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เพิ่มขึ้นในแต่ละปี มหาวิทยาลัยควรพิจารณากำหนดแนวทางในการบริหารจัดการเพื่อลดภาระค่าใช้จ่ายในเรื่องนี้ในระยะยาว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1EEE2EF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(รองอธิการบดีฝ่ายทรัพยากรบุคคล โดยหัวหน้าส่วนทรัพยากรบุคคล)</w:t>
            </w: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A3A6D4" wp14:editId="7943E12A">
                      <wp:simplePos x="0" y="0"/>
                      <wp:positionH relativeFrom="column">
                        <wp:posOffset>-68504</wp:posOffset>
                      </wp:positionH>
                      <wp:positionV relativeFrom="paragraph">
                        <wp:posOffset>41417</wp:posOffset>
                      </wp:positionV>
                      <wp:extent cx="105410" cy="1104405"/>
                      <wp:effectExtent l="0" t="0" r="27940" b="19685"/>
                      <wp:wrapNone/>
                      <wp:docPr id="1706180391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110440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39654" id="Right Brace 2" o:spid="_x0000_s1026" type="#_x0000_t88" style="position:absolute;margin-left:-5.4pt;margin-top:3.25pt;width:8.3pt;height:8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" adj="172,3227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4849B9B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3E52464D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55FCC44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72C33CD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5CC3D46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3757A5BC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387DE827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13FE540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B4AB439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BF0BEBC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7DD1E578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2113EC9C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29E57BEC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3CFE778" w14:textId="77777777" w:rsidR="00DC1145" w:rsidRPr="008C2493" w:rsidRDefault="00DC1145" w:rsidP="00DC1145">
            <w:pPr>
              <w:numPr>
                <w:ilvl w:val="0"/>
                <w:numId w:val="61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ความ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มั่นคง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ทางการเงิน :  ในเรื่อง</w:t>
            </w:r>
          </w:p>
          <w:p w14:paraId="39EFE586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5.1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แผนระยะยาวในการสร้างความมั่นคงทางการเงิน </w:t>
            </w:r>
          </w:p>
          <w:p w14:paraId="434513FB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5.2)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แผนการเงินของมหาวิทยาลัย แผนการเงินหน่วยวิสาหกิจ และแผนการเงินหน่วยกิจการเพื่อสังคม</w:t>
            </w:r>
          </w:p>
          <w:p w14:paraId="4C1C56E7" w14:textId="77777777" w:rsidR="00DC1145" w:rsidRPr="008C2493" w:rsidRDefault="00DC1145" w:rsidP="00027C77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5.3)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ระบบบริหารจัดการทางด้านการเงินของมหาวิทยาลัย</w:t>
            </w:r>
          </w:p>
          <w:p w14:paraId="763ECA22" w14:textId="77777777" w:rsidR="00DC1145" w:rsidRPr="008C2493" w:rsidRDefault="00DC1145" w:rsidP="00027C77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61DD81F8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(รองอธิการบดีฝ่ายการเงิน โดยหัวหน้าส่วนการเงินและบัญชี)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9CFFE9C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0B674F49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1559683B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2006891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4B840F2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2BA03538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3C266CC0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926DF90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35B5AAC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2B25DA3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3FBF184C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0E473B32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1468DDB6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60E5C12" w14:textId="77777777" w:rsidR="00DC1145" w:rsidRPr="00AD2C23" w:rsidRDefault="00DC1145" w:rsidP="00DC1145">
            <w:pPr>
              <w:numPr>
                <w:ilvl w:val="0"/>
                <w:numId w:val="63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มหาวิทยาลัยควรให้ความสำคัญกับการบริหารงบประมาณกระแสเงินสด (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cash budgeting)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อย่างสม่ำเสมอ โดยเฉพาะการประมาณการทางการเงินควรจัดทำโดยหน่วยงานส่วนกลางทางด้านการเงินของมหาวิทยาลัยร่วมกับหน่วยวิสาหกิจ นอกจากนี้ รายงานทางด้านการเงินของหน่วยวิสาหกิจควรได้รับการประมวลจากหน่วยงานส่วนกลางทางด้านการเงินของมหาวิทยาลัยด้วย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FEEE6EC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4B1DB10B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4D1DCD82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B61DE41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49817EA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19DA3D9B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47A35BA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F6C1948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112AA89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34251945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25C61F53" w14:textId="77777777" w:rsidTr="00027C77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5DB69972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12991AA" w14:textId="77777777" w:rsidR="00DC1145" w:rsidRPr="008C2493" w:rsidRDefault="00DC1145" w:rsidP="00DC1145">
            <w:pPr>
              <w:numPr>
                <w:ilvl w:val="0"/>
                <w:numId w:val="63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มหาวิทยาลัยควรบรรจุวาระเกี่ยวกับรายงานฐานะทางการเงินหรือวาระเกี่ยวกับการบริหารทางการเงิน เสนอที่ประชุมสภามหาวิทยาลัยและคณะกรรมการบริหารมหาวิทยาลัยอย่างต่อเนื่อง เพื่อร่วมกันให้ข้อคิดเห็นและข้อเสนอแนะในการบริหารทางการเงินและสภาพคล่องทางการเงินและช่วยกันแก้ไขปัญหา เนื่องจากความมั่นคงทางการเงินเป็นหัวใจสำคัญของความยั่งยืนขององค์กร</w:t>
            </w:r>
          </w:p>
          <w:p w14:paraId="72C60C22" w14:textId="77777777" w:rsidR="00DC1145" w:rsidRPr="008C2493" w:rsidRDefault="00DC1145" w:rsidP="00027C77">
            <w:pPr>
              <w:tabs>
                <w:tab w:val="left" w:pos="745"/>
              </w:tabs>
              <w:spacing w:after="0" w:line="280" w:lineRule="exact"/>
              <w:ind w:left="609" w:firstLine="567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มหาวิทยาลัยได้ให้ข้อมูลว่า มหาวิทยาลัยได้มีการวิเคราะห์ข้อมูลทางการเงินโดยนำเสนอวาระเกี่ยวกับรายงานฐานะทางการเงินต่อสภามหาวิทยาลัยทุกไตรมาส รวมทั้งมีการติดตามงบประมาณ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กระแสเงินสดของหน่วยวิสาหกิจทุกเดือนและรายงานต่อคณะกรรมการการเงินและทรัพย์สิน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CC6B57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673EAD2A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A8605D0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299E96F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559D1E3D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079DFEFA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534B771D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11257984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5B37898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31264F8A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DC1145" w:rsidRPr="008C2493" w14:paraId="1506C831" w14:textId="77777777" w:rsidTr="00027C77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3CAC83DA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14B0DB9" w14:textId="77777777" w:rsidR="00DC1145" w:rsidRPr="008C2493" w:rsidRDefault="00DC1145" w:rsidP="00027C77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775A4FA4" w14:textId="77777777" w:rsidR="00DC1145" w:rsidRPr="008C2493" w:rsidRDefault="00DC1145" w:rsidP="00027C77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1)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รับทราบการรายงานผลการดำเนินงานตามกรอบประเด็นการติดตามและประเมิน</w:t>
            </w:r>
            <w:r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ผลงานในเชิงคุณภาพ เพิ่มเติม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 5 เรื่อง ตามที่เสนอ ...</w:t>
            </w:r>
          </w:p>
          <w:p w14:paraId="5EAE33D2" w14:textId="77777777" w:rsidR="00DC1145" w:rsidRPr="008C2493" w:rsidRDefault="00DC1145" w:rsidP="00027C77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2)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เห็นชอบให้เลื่อนการนำเสนอเรื่อง รายงานความก้าวหน้าการดำเนินงานตามแผนฟื้นฟูโรงพยาบาลในรูปแบบ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Sandbox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โดยให้นำเสนอในการประชุมครั้งที่ 8/2569 ในวันที่ 22 สิงหาคม พ.ศ. 2569</w:t>
            </w:r>
          </w:p>
          <w:p w14:paraId="5C06F932" w14:textId="77777777" w:rsidR="00DC1145" w:rsidRPr="008C2493" w:rsidRDefault="00DC1145" w:rsidP="00027C77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3)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ให้มหาวิทยาลัยพิจารณาดำเนินการตามข้อสังเกต/ข้อเสนอแนะต่อไป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92E150" w14:textId="77777777" w:rsidR="00DC1145" w:rsidRPr="008C2493" w:rsidRDefault="00DC1145" w:rsidP="00027C77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27DA6DFD" w14:textId="77777777" w:rsidR="00DC1145" w:rsidRPr="008C2493" w:rsidRDefault="00DC1145" w:rsidP="00027C77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1BA5808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4CFEB91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178D1084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19BF6595" w14:textId="77777777" w:rsidR="00DC1145" w:rsidRPr="008C2493" w:rsidRDefault="00DC1145" w:rsidP="00027C77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EA8BF7F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AC75816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C8AFB84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1ADFC149" w14:textId="77777777" w:rsidR="00DC1145" w:rsidRPr="008C2493" w:rsidRDefault="00DC1145" w:rsidP="00027C77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bookmarkEnd w:id="1"/>
      <w:bookmarkEnd w:id="2"/>
    </w:tbl>
    <w:p w14:paraId="23FFB91B" w14:textId="77777777" w:rsidR="00767C6E" w:rsidRPr="00DC1145" w:rsidRDefault="00767C6E" w:rsidP="00DC1145">
      <w:pPr>
        <w:rPr>
          <w:cs/>
        </w:rPr>
      </w:pPr>
    </w:p>
    <w:sectPr w:rsidR="00767C6E" w:rsidRPr="00DC1145" w:rsidSect="003744FE">
      <w:headerReference w:type="default" r:id="rId11"/>
      <w:footerReference w:type="default" r:id="rId12"/>
      <w:pgSz w:w="16834" w:h="11909" w:orient="landscape" w:code="9"/>
      <w:pgMar w:top="1008" w:right="720" w:bottom="576" w:left="864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F0086" w14:textId="77777777" w:rsidR="00AD0C39" w:rsidRDefault="00AD0C39" w:rsidP="00897682">
      <w:pPr>
        <w:spacing w:after="0"/>
      </w:pPr>
      <w:r>
        <w:separator/>
      </w:r>
    </w:p>
  </w:endnote>
  <w:endnote w:type="continuationSeparator" w:id="0">
    <w:p w14:paraId="632BAF26" w14:textId="77777777" w:rsidR="00AD0C39" w:rsidRDefault="00AD0C39" w:rsidP="008976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Angsana New"/>
        <w:color w:val="auto"/>
        <w:kern w:val="0"/>
        <w:sz w:val="24"/>
        <w:szCs w:val="28"/>
        <w14:ligatures w14:val="none"/>
        <w14:cntxtAlts w14:val="0"/>
      </w:rPr>
      <w:id w:val="46263057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14:paraId="237531CD" w14:textId="77777777" w:rsidR="007E1A6B" w:rsidRPr="00BE2DCB" w:rsidRDefault="007E1A6B" w:rsidP="007E1A6B">
        <w:pPr>
          <w:tabs>
            <w:tab w:val="left" w:pos="2160"/>
            <w:tab w:val="center" w:pos="4153"/>
            <w:tab w:val="right" w:pos="8306"/>
            <w:tab w:val="right" w:pos="15106"/>
          </w:tabs>
          <w:spacing w:after="0" w:line="200" w:lineRule="exact"/>
          <w:jc w:val="left"/>
          <w:rPr>
            <w:rFonts w:ascii="TH SarabunPSK" w:hAnsi="TH SarabunPSK" w:cs="TH SarabunPSK"/>
            <w:color w:val="auto"/>
            <w:kern w:val="0"/>
            <w:sz w:val="22"/>
            <w:szCs w:val="22"/>
            <w14:ligatures w14:val="none"/>
            <w14:cntxtAlts w14:val="0"/>
          </w:rPr>
        </w:pP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หมายเหตุ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 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:  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14:ligatures w14:val="none"/>
            <w14:cntxtAlts w14:val="0"/>
          </w:rPr>
          <w:t>1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) 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ระดับวิกฤตที่มีผลกระทบต่อมหาวิทยาลัย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 : 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ระดับ 1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>-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มีผลกระทบต่อมหาวิทยาลัยน้อย</w:t>
        </w:r>
        <w:r w:rsidRPr="00BE2DCB">
          <w:rPr>
            <w:rFonts w:ascii="TH SarabunPSK" w:hAnsi="TH SarabunPSK" w:cs="TH SarabunPSK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 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ระดับ 2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>-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มีผลกระทบต่อมหาวิทยาลัยปานกลาง 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ระดับ 3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>-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มีผลกระทบต่อมหาวิทยาลัยมาก</w:t>
        </w:r>
      </w:p>
      <w:p w14:paraId="62044C34" w14:textId="77777777" w:rsidR="007E1A6B" w:rsidRPr="00BE2DCB" w:rsidRDefault="007E1A6B" w:rsidP="007E1A6B">
        <w:pPr>
          <w:tabs>
            <w:tab w:val="left" w:pos="2338"/>
            <w:tab w:val="center" w:pos="4153"/>
            <w:tab w:val="right" w:pos="8306"/>
            <w:tab w:val="right" w:pos="15106"/>
          </w:tabs>
          <w:spacing w:after="0" w:line="200" w:lineRule="exact"/>
          <w:ind w:firstLine="826"/>
          <w:jc w:val="left"/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</w:pP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14:ligatures w14:val="none"/>
            <w14:cntxtAlts w14:val="0"/>
          </w:rPr>
          <w:t>2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) </w:t>
        </w:r>
        <w:proofErr w:type="gramStart"/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เกณฑ์การให้คะแนน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:</w:t>
        </w:r>
        <w:proofErr w:type="gramEnd"/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</w:t>
        </w:r>
        <w:r w:rsidRPr="00BE2DCB">
          <w:rPr>
            <w:rFonts w:ascii="TH SarabunPSK" w:hAnsi="TH SarabunPSK" w:cs="TH SarabunPSK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5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คะแนน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-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>ดำเนินการได้จนเกิดผลลัพธ์และผลกระทบที่มีคุณค่าชัดเจน</w:t>
        </w:r>
        <w:r w:rsidRPr="00BE2DCB">
          <w:rPr>
            <w:rFonts w:ascii="TH SarabunPSK" w:hAnsi="TH SarabunPSK" w:cs="TH SarabunPSK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  4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คะแนน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-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>ดำเนินการได้สูงกว่าเป้าหมายอย่างเห็นได้ชัด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  </w:t>
        </w:r>
        <w:r w:rsidRPr="00BE2DCB">
          <w:rPr>
            <w:rFonts w:ascii="TH SarabunPSK" w:hAnsi="TH SarabunPSK" w:cs="TH SarabunPSK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3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คะแนน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-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>ดำเนินการได้ตามเป้าหมาย</w:t>
        </w:r>
      </w:p>
      <w:p w14:paraId="478FE3E9" w14:textId="0722CDD7" w:rsidR="007E1A6B" w:rsidRPr="007E1A6B" w:rsidRDefault="007E1A6B" w:rsidP="007E1A6B">
        <w:pPr>
          <w:tabs>
            <w:tab w:val="center" w:pos="4153"/>
            <w:tab w:val="right" w:pos="8306"/>
            <w:tab w:val="right" w:pos="15210"/>
          </w:tabs>
          <w:spacing w:after="0" w:line="200" w:lineRule="exact"/>
          <w:ind w:left="2160" w:firstLine="178"/>
          <w:jc w:val="left"/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</w:pPr>
        <w:r w:rsidRPr="00BE2DCB">
          <w:rPr>
            <w:rFonts w:ascii="TH SarabunPSK" w:hAnsi="TH SarabunPSK" w:cs="TH SarabunPSK"/>
            <w:b/>
            <w:bCs/>
            <w:color w:val="auto"/>
            <w:kern w:val="0"/>
            <w:sz w:val="22"/>
            <w:szCs w:val="22"/>
            <w14:ligatures w14:val="none"/>
            <w14:cntxtAlts w14:val="0"/>
          </w:rPr>
          <w:t xml:space="preserve">2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คะแนน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-ดำเนินการบ้างแล้ว แต่ยังไม่บรรลุเป้าหมายที่กำหนด 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 xml:space="preserve"> </w:t>
        </w:r>
        <w:r w:rsidRPr="00BE2DCB">
          <w:rPr>
            <w:rFonts w:ascii="TH SarabunPSK" w:hAnsi="TH SarabunPSK" w:cs="TH SarabunPSK"/>
            <w:b/>
            <w:bCs/>
            <w:color w:val="auto"/>
            <w:kern w:val="0"/>
            <w:sz w:val="22"/>
            <w:szCs w:val="22"/>
            <w14:ligatures w14:val="none"/>
            <w14:cntxtAlts w14:val="0"/>
          </w:rPr>
          <w:t xml:space="preserve"> 1 </w:t>
        </w:r>
        <w:r w:rsidRPr="00BE2DCB">
          <w:rPr>
            <w:rFonts w:ascii="TH SarabunPSK" w:hAnsi="TH SarabunPSK" w:cs="TH SarabunPSK" w:hint="cs"/>
            <w:b/>
            <w:bCs/>
            <w:color w:val="auto"/>
            <w:kern w:val="0"/>
            <w:sz w:val="22"/>
            <w:szCs w:val="22"/>
            <w:cs/>
            <w14:ligatures w14:val="none"/>
            <w14:cntxtAlts w14:val="0"/>
          </w:rPr>
          <w:t>คะแนน</w:t>
        </w:r>
        <w:r w:rsidRPr="00BE2DCB">
          <w:rPr>
            <w:rFonts w:ascii="TH SarabunPSK" w:hAnsi="TH SarabunPSK" w:cs="TH SarabunPSK" w:hint="cs"/>
            <w:color w:val="auto"/>
            <w:kern w:val="0"/>
            <w:sz w:val="22"/>
            <w:szCs w:val="22"/>
            <w:cs/>
            <w14:ligatures w14:val="none"/>
            <w14:cntxtAlts w14:val="0"/>
          </w:rPr>
          <w:t>-</w:t>
        </w:r>
        <w:r w:rsidRPr="00BE2DCB">
          <w:rPr>
            <w:rFonts w:ascii="TH SarabunPSK" w:hAnsi="TH SarabunPSK" w:cs="TH SarabunPSK"/>
            <w:color w:val="auto"/>
            <w:kern w:val="0"/>
            <w:sz w:val="22"/>
            <w:szCs w:val="22"/>
            <w:cs/>
            <w14:ligatures w14:val="none"/>
            <w14:cntxtAlts w14:val="0"/>
          </w:rPr>
          <w:t>เพิ่งเริ่มดำเนินการ ผลสำเร็จต่ำกว่าเป้าหมายมาก</w:t>
        </w:r>
        <w:r w:rsidRPr="00BE2DCB"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tab/>
        </w:r>
        <w:r w:rsidRPr="00BE2DCB"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fldChar w:fldCharType="begin"/>
        </w:r>
        <w:r w:rsidRPr="00BE2DCB"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instrText xml:space="preserve"> PAGE   \</w:instrText>
        </w:r>
        <w:r w:rsidRPr="00BE2DCB">
          <w:rPr>
            <w:rFonts w:ascii="TH SarabunPSK" w:hAnsi="TH SarabunPSK" w:cs="TH SarabunPSK"/>
            <w:color w:val="auto"/>
            <w:kern w:val="0"/>
            <w:sz w:val="28"/>
            <w:szCs w:val="28"/>
            <w:cs/>
            <w14:ligatures w14:val="none"/>
            <w14:cntxtAlts w14:val="0"/>
          </w:rPr>
          <w:instrText xml:space="preserve">* </w:instrText>
        </w:r>
        <w:r w:rsidRPr="00BE2DCB"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instrText xml:space="preserve">MERGEFORMAT </w:instrText>
        </w:r>
        <w:r w:rsidRPr="00BE2DCB"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fldChar w:fldCharType="separate"/>
        </w:r>
        <w:r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t>29</w:t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14:ligatures w14:val="none"/>
            <w14:cntxtAlts w14:val="0"/>
          </w:rPr>
          <w:fldChar w:fldCharType="end"/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:cs/>
            <w14:ligatures w14:val="none"/>
            <w14:cntxtAlts w14:val="0"/>
          </w:rPr>
          <w:t>/</w:t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14:ligatures w14:val="none"/>
            <w14:cntxtAlts w14:val="0"/>
          </w:rPr>
          <w:fldChar w:fldCharType="begin"/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14:ligatures w14:val="none"/>
            <w14:cntxtAlts w14:val="0"/>
          </w:rPr>
          <w:instrText xml:space="preserve"> NUMPAGES   \</w:instrText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:cs/>
            <w14:ligatures w14:val="none"/>
            <w14:cntxtAlts w14:val="0"/>
          </w:rPr>
          <w:instrText xml:space="preserve">* </w:instrText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14:ligatures w14:val="none"/>
            <w14:cntxtAlts w14:val="0"/>
          </w:rPr>
          <w:instrText xml:space="preserve">MERGEFORMAT </w:instrText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14:ligatures w14:val="none"/>
            <w14:cntxtAlts w14:val="0"/>
          </w:rPr>
          <w:fldChar w:fldCharType="separate"/>
        </w:r>
        <w:r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14:ligatures w14:val="none"/>
            <w14:cntxtAlts w14:val="0"/>
          </w:rPr>
          <w:t>31</w:t>
        </w:r>
        <w:r w:rsidRPr="00BE2DCB">
          <w:rPr>
            <w:rFonts w:ascii="TH SarabunPSK" w:hAnsi="TH SarabunPSK" w:cs="TH SarabunPSK"/>
            <w:noProof/>
            <w:color w:val="auto"/>
            <w:kern w:val="0"/>
            <w:sz w:val="28"/>
            <w:szCs w:val="28"/>
            <w14:ligatures w14:val="none"/>
            <w14:cntxtAlts w14:val="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6A223" w14:textId="77777777" w:rsidR="00AD0C39" w:rsidRDefault="00AD0C39" w:rsidP="00897682">
      <w:pPr>
        <w:spacing w:after="0"/>
      </w:pPr>
      <w:r>
        <w:separator/>
      </w:r>
    </w:p>
  </w:footnote>
  <w:footnote w:type="continuationSeparator" w:id="0">
    <w:p w14:paraId="266E19E8" w14:textId="77777777" w:rsidR="00AD0C39" w:rsidRDefault="00AD0C39" w:rsidP="008976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DA717" w14:textId="4DE3EC35" w:rsidR="00F47576" w:rsidRPr="008E48F0" w:rsidRDefault="00F47576" w:rsidP="007E1A6B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</w:rPr>
    </w:pPr>
    <w:r w:rsidRPr="00687B81">
      <w:rPr>
        <w:rFonts w:ascii="TH SarabunPSK" w:hAnsi="TH SarabunPSK" w:cs="TH SarabunPSK"/>
        <w:b/>
        <w:bCs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FBEA94E" wp14:editId="4071DAF2">
              <wp:simplePos x="0" y="0"/>
              <wp:positionH relativeFrom="column">
                <wp:posOffset>8915400</wp:posOffset>
              </wp:positionH>
              <wp:positionV relativeFrom="paragraph">
                <wp:posOffset>-200025</wp:posOffset>
              </wp:positionV>
              <wp:extent cx="605155" cy="273050"/>
              <wp:effectExtent l="0" t="0" r="23495" b="12700"/>
              <wp:wrapNone/>
              <wp:docPr id="1207583509" name="Text 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5354BF" w14:textId="4B1367AD" w:rsidR="00F47576" w:rsidRPr="005B1076" w:rsidRDefault="00F47576" w:rsidP="001464B1">
                          <w:pPr>
                            <w:jc w:val="center"/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</w:pPr>
                          <w:r w:rsidRPr="005B1076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  <w:t>สสม. 1-</w:t>
                          </w:r>
                          <w:r>
                            <w:rPr>
                              <w:rFonts w:ascii="TH SarabunPSK" w:hAnsi="TH SarabunPSK" w:cs="TH SarabunPSK" w:hint="cs"/>
                              <w:sz w:val="24"/>
                              <w:szCs w:val="24"/>
                              <w:cs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EA94E" id="_x0000_t202" coordsize="21600,21600" o:spt="202" path="m,l,21600r21600,l21600,xe">
              <v:stroke joinstyle="miter"/>
              <v:path gradientshapeok="t" o:connecttype="rect"/>
            </v:shapetype>
            <v:shape id="Text Box 203" o:spid="_x0000_s1026" type="#_x0000_t202" style="position:absolute;left:0;text-align:left;margin-left:702pt;margin-top:-15.75pt;width:47.65pt;height:2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" strokeweight=".25pt">
              <v:textbox>
                <w:txbxContent>
                  <w:p w14:paraId="295354BF" w14:textId="4B1367AD" w:rsidR="00F47576" w:rsidRPr="005B1076" w:rsidRDefault="00F47576" w:rsidP="001464B1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</w:pPr>
                    <w:r w:rsidRPr="005B1076"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  <w:t>สสม. 1-</w:t>
                    </w:r>
                    <w:r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b/>
        <w:bCs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6AE945EF" wp14:editId="122CE1BB">
              <wp:simplePos x="0" y="0"/>
              <wp:positionH relativeFrom="column">
                <wp:posOffset>8547735</wp:posOffset>
              </wp:positionH>
              <wp:positionV relativeFrom="paragraph">
                <wp:posOffset>38100</wp:posOffset>
              </wp:positionV>
              <wp:extent cx="1317625" cy="419100"/>
              <wp:effectExtent l="0" t="0" r="0" b="0"/>
              <wp:wrapNone/>
              <wp:docPr id="1913454425" name="Text Box 19134544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6E791" w14:textId="697378FC" w:rsidR="00F47576" w:rsidRPr="00F31FDC" w:rsidRDefault="00F47576" w:rsidP="009E4EDA">
                          <w:pPr>
                            <w:spacing w:after="0"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</w:pPr>
                          <w:r w:rsidRPr="00F31FDC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ไตรมาส </w:t>
                          </w:r>
                          <w:r w:rsidR="00DC1145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414EB11E" w14:textId="77777777" w:rsidR="00F47576" w:rsidRPr="00F31FDC" w:rsidRDefault="00F47576" w:rsidP="001464B1">
                          <w:pPr>
                            <w:spacing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</w:pPr>
                          <w:r w:rsidRPr="00F31FDC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ปีงบประมาณ พ.ศ. 25</w:t>
                          </w:r>
                          <w:r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6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E945EF" id="Text Box 1913454425" o:spid="_x0000_s1027" type="#_x0000_t202" style="position:absolute;left:0;text-align:left;margin-left:673.05pt;margin-top:3pt;width:103.75pt;height:33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" stroked="f">
              <v:textbox>
                <w:txbxContent>
                  <w:p w14:paraId="7CE6E791" w14:textId="697378FC" w:rsidR="00F47576" w:rsidRPr="00F31FDC" w:rsidRDefault="00F47576" w:rsidP="009E4EDA">
                    <w:pPr>
                      <w:spacing w:after="0"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</w:pPr>
                    <w:r w:rsidRPr="00F31FDC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ไตรมาส </w:t>
                    </w:r>
                    <w:r w:rsidR="00DC1145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414EB11E" w14:textId="77777777" w:rsidR="00F47576" w:rsidRPr="00F31FDC" w:rsidRDefault="00F47576" w:rsidP="001464B1">
                    <w:pPr>
                      <w:spacing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</w:pPr>
                    <w:r w:rsidRPr="00F31FDC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ปีงบประมาณ พ.ศ. 25</w:t>
                    </w:r>
                    <w:r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6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71070B">
      <w:rPr>
        <w:rFonts w:ascii="TH SarabunPSK" w:hAnsi="TH SarabunPSK" w:cs="TH SarabunPSK"/>
        <w:b/>
        <w:bCs/>
        <w:sz w:val="30"/>
        <w:szCs w:val="30"/>
        <w:cs/>
      </w:rPr>
      <w:t>การติดตามผลการดำเนินงานตามมติของ</w:t>
    </w:r>
    <w:r w:rsidRPr="0071070B">
      <w:rPr>
        <w:rFonts w:ascii="TH SarabunPSK" w:hAnsi="TH SarabunPSK" w:cs="TH SarabunPSK" w:hint="cs"/>
        <w:b/>
        <w:bCs/>
        <w:sz w:val="30"/>
        <w:szCs w:val="30"/>
        <w:cs/>
      </w:rPr>
      <w:t>สภามหาวิทยาลัยและคณะกรรมการประจำสภามหาวิทยาลัย</w:t>
    </w:r>
    <w:r>
      <w:rPr>
        <w:rFonts w:ascii="TH SarabunPSK" w:hAnsi="TH SarabunPSK" w:cs="TH SarabunPSK"/>
        <w:b/>
        <w:bCs/>
        <w:sz w:val="30"/>
        <w:szCs w:val="30"/>
        <w:cs/>
      </w:rPr>
      <w:t xml:space="preserve"> </w:t>
    </w:r>
    <w:r w:rsidRPr="00001B87">
      <w:rPr>
        <w:rFonts w:ascii="TH SarabunPSK" w:hAnsi="TH SarabunPSK" w:cs="TH SarabunPSK"/>
        <w:b/>
        <w:bCs/>
        <w:sz w:val="30"/>
        <w:szCs w:val="30"/>
        <w:cs/>
      </w:rPr>
      <w:t>โดย</w:t>
    </w:r>
    <w:r w:rsidR="007E1A6B" w:rsidRPr="007E1A6B">
      <w:rPr>
        <w:rFonts w:ascii="TH SarabunPSK" w:hAnsi="TH SarabunPSK" w:cs="TH SarabunPSK"/>
        <w:b/>
        <w:bCs/>
        <w:sz w:val="30"/>
        <w:szCs w:val="30"/>
        <w:cs/>
      </w:rPr>
      <w:t>ผู้อำนวยการศูนย์สหกิจศึกษาและพัฒนาอาชีพ</w:t>
    </w:r>
  </w:p>
  <w:p w14:paraId="722FD300" w14:textId="0566D35C" w:rsidR="00F47576" w:rsidRDefault="00F47576" w:rsidP="00042EA7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  <w:cs/>
      </w:rPr>
    </w:pPr>
    <w:r w:rsidRPr="006C0733">
      <w:rPr>
        <w:rFonts w:ascii="TH SarabunPSK" w:hAnsi="TH SarabunPSK" w:cs="TH SarabunPSK" w:hint="cs"/>
        <w:b/>
        <w:bCs/>
        <w:sz w:val="30"/>
        <w:szCs w:val="30"/>
        <w:cs/>
      </w:rPr>
      <w:t>ปี</w:t>
    </w:r>
    <w:r w:rsidRPr="006C0733">
      <w:rPr>
        <w:rFonts w:ascii="TH SarabunPSK" w:hAnsi="TH SarabunPSK" w:cs="TH SarabunPSK"/>
        <w:b/>
        <w:bCs/>
        <w:sz w:val="30"/>
        <w:szCs w:val="30"/>
        <w:cs/>
      </w:rPr>
      <w:t xml:space="preserve"> </w:t>
    </w:r>
    <w:r w:rsidRPr="006C0733">
      <w:rPr>
        <w:rFonts w:ascii="TH SarabunPSK" w:hAnsi="TH SarabunPSK" w:cs="TH SarabunPSK" w:hint="cs"/>
        <w:b/>
        <w:bCs/>
        <w:sz w:val="30"/>
        <w:szCs w:val="30"/>
        <w:cs/>
      </w:rPr>
      <w:t>พ</w:t>
    </w:r>
    <w:r w:rsidRPr="006C0733">
      <w:rPr>
        <w:rFonts w:ascii="TH SarabunPSK" w:hAnsi="TH SarabunPSK" w:cs="TH SarabunPSK"/>
        <w:b/>
        <w:bCs/>
        <w:sz w:val="30"/>
        <w:szCs w:val="30"/>
        <w:cs/>
      </w:rPr>
      <w:t>.</w:t>
    </w:r>
    <w:r w:rsidRPr="006C0733">
      <w:rPr>
        <w:rFonts w:ascii="TH SarabunPSK" w:hAnsi="TH SarabunPSK" w:cs="TH SarabunPSK" w:hint="cs"/>
        <w:b/>
        <w:bCs/>
        <w:sz w:val="30"/>
        <w:szCs w:val="30"/>
        <w:cs/>
      </w:rPr>
      <w:t>ศ</w:t>
    </w:r>
    <w:r w:rsidRPr="006C0733">
      <w:rPr>
        <w:rFonts w:ascii="TH SarabunPSK" w:hAnsi="TH SarabunPSK" w:cs="TH SarabunPSK"/>
        <w:b/>
        <w:bCs/>
        <w:sz w:val="30"/>
        <w:szCs w:val="30"/>
        <w:cs/>
      </w:rPr>
      <w:t xml:space="preserve">. </w:t>
    </w:r>
    <w:r>
      <w:rPr>
        <w:rFonts w:ascii="TH SarabunPSK" w:hAnsi="TH SarabunPSK" w:cs="TH SarabunPSK" w:hint="cs"/>
        <w:b/>
        <w:bCs/>
        <w:sz w:val="30"/>
        <w:szCs w:val="30"/>
        <w:cs/>
      </w:rPr>
      <w:t>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E25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C3D4D"/>
    <w:multiLevelType w:val="hybridMultilevel"/>
    <w:tmpl w:val="0DCEDA22"/>
    <w:styleLink w:val="Style145"/>
    <w:lvl w:ilvl="0" w:tplc="F3AE1210">
      <w:start w:val="1"/>
      <w:numFmt w:val="decimal"/>
      <w:lvlText w:val="(%1)"/>
      <w:lvlJc w:val="left"/>
      <w:pPr>
        <w:ind w:left="1148" w:hanging="360"/>
      </w:pPr>
    </w:lvl>
    <w:lvl w:ilvl="1" w:tplc="04090019">
      <w:start w:val="1"/>
      <w:numFmt w:val="lowerLetter"/>
      <w:lvlText w:val="%2."/>
      <w:lvlJc w:val="left"/>
      <w:pPr>
        <w:ind w:left="1868" w:hanging="360"/>
      </w:pPr>
    </w:lvl>
    <w:lvl w:ilvl="2" w:tplc="0409001B">
      <w:start w:val="1"/>
      <w:numFmt w:val="lowerRoman"/>
      <w:lvlText w:val="%3."/>
      <w:lvlJc w:val="right"/>
      <w:pPr>
        <w:ind w:left="2588" w:hanging="180"/>
      </w:pPr>
    </w:lvl>
    <w:lvl w:ilvl="3" w:tplc="0409000F">
      <w:start w:val="1"/>
      <w:numFmt w:val="decimal"/>
      <w:lvlText w:val="%4."/>
      <w:lvlJc w:val="left"/>
      <w:pPr>
        <w:ind w:left="3308" w:hanging="360"/>
      </w:pPr>
    </w:lvl>
    <w:lvl w:ilvl="4" w:tplc="04090019">
      <w:start w:val="1"/>
      <w:numFmt w:val="lowerLetter"/>
      <w:lvlText w:val="%5."/>
      <w:lvlJc w:val="left"/>
      <w:pPr>
        <w:ind w:left="4028" w:hanging="360"/>
      </w:pPr>
    </w:lvl>
    <w:lvl w:ilvl="5" w:tplc="0409001B">
      <w:start w:val="1"/>
      <w:numFmt w:val="lowerRoman"/>
      <w:lvlText w:val="%6."/>
      <w:lvlJc w:val="right"/>
      <w:pPr>
        <w:ind w:left="4748" w:hanging="180"/>
      </w:pPr>
    </w:lvl>
    <w:lvl w:ilvl="6" w:tplc="0409000F">
      <w:start w:val="1"/>
      <w:numFmt w:val="decimal"/>
      <w:lvlText w:val="%7."/>
      <w:lvlJc w:val="left"/>
      <w:pPr>
        <w:ind w:left="5468" w:hanging="360"/>
      </w:pPr>
    </w:lvl>
    <w:lvl w:ilvl="7" w:tplc="04090019">
      <w:start w:val="1"/>
      <w:numFmt w:val="lowerLetter"/>
      <w:lvlText w:val="%8."/>
      <w:lvlJc w:val="left"/>
      <w:pPr>
        <w:ind w:left="6188" w:hanging="360"/>
      </w:pPr>
    </w:lvl>
    <w:lvl w:ilvl="8" w:tplc="0409001B">
      <w:start w:val="1"/>
      <w:numFmt w:val="lowerRoman"/>
      <w:lvlText w:val="%9."/>
      <w:lvlJc w:val="right"/>
      <w:pPr>
        <w:ind w:left="6908" w:hanging="180"/>
      </w:pPr>
    </w:lvl>
  </w:abstractNum>
  <w:abstractNum w:abstractNumId="2" w15:restartNumberingAfterBreak="0">
    <w:nsid w:val="044E6250"/>
    <w:multiLevelType w:val="multilevel"/>
    <w:tmpl w:val="D59A1B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792" w:hanging="432"/>
      </w:pPr>
      <w:rPr>
        <w:rFonts w:hint="default"/>
        <w:sz w:val="30"/>
        <w:szCs w:val="30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4957502"/>
    <w:multiLevelType w:val="hybridMultilevel"/>
    <w:tmpl w:val="40AA305C"/>
    <w:styleLink w:val="Style1461"/>
    <w:lvl w:ilvl="0" w:tplc="7CB0CA70">
      <w:start w:val="1"/>
      <w:numFmt w:val="decimal"/>
      <w:lvlText w:val="%1)"/>
      <w:lvlJc w:val="left"/>
      <w:pPr>
        <w:ind w:left="2170" w:hanging="360"/>
      </w:pPr>
      <w:rPr>
        <w:b w:val="0"/>
        <w:bCs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890" w:hanging="360"/>
      </w:pPr>
    </w:lvl>
    <w:lvl w:ilvl="2" w:tplc="0409001B" w:tentative="1">
      <w:start w:val="1"/>
      <w:numFmt w:val="lowerRoman"/>
      <w:lvlText w:val="%3."/>
      <w:lvlJc w:val="right"/>
      <w:pPr>
        <w:ind w:left="3610" w:hanging="180"/>
      </w:pPr>
    </w:lvl>
    <w:lvl w:ilvl="3" w:tplc="0409000F" w:tentative="1">
      <w:start w:val="1"/>
      <w:numFmt w:val="decimal"/>
      <w:lvlText w:val="%4."/>
      <w:lvlJc w:val="left"/>
      <w:pPr>
        <w:ind w:left="4330" w:hanging="360"/>
      </w:pPr>
    </w:lvl>
    <w:lvl w:ilvl="4" w:tplc="04090019" w:tentative="1">
      <w:start w:val="1"/>
      <w:numFmt w:val="lowerLetter"/>
      <w:lvlText w:val="%5."/>
      <w:lvlJc w:val="left"/>
      <w:pPr>
        <w:ind w:left="5050" w:hanging="360"/>
      </w:pPr>
    </w:lvl>
    <w:lvl w:ilvl="5" w:tplc="0409001B" w:tentative="1">
      <w:start w:val="1"/>
      <w:numFmt w:val="lowerRoman"/>
      <w:lvlText w:val="%6."/>
      <w:lvlJc w:val="right"/>
      <w:pPr>
        <w:ind w:left="5770" w:hanging="180"/>
      </w:pPr>
    </w:lvl>
    <w:lvl w:ilvl="6" w:tplc="0409000F" w:tentative="1">
      <w:start w:val="1"/>
      <w:numFmt w:val="decimal"/>
      <w:lvlText w:val="%7."/>
      <w:lvlJc w:val="left"/>
      <w:pPr>
        <w:ind w:left="6490" w:hanging="360"/>
      </w:pPr>
    </w:lvl>
    <w:lvl w:ilvl="7" w:tplc="04090019" w:tentative="1">
      <w:start w:val="1"/>
      <w:numFmt w:val="lowerLetter"/>
      <w:lvlText w:val="%8."/>
      <w:lvlJc w:val="left"/>
      <w:pPr>
        <w:ind w:left="7210" w:hanging="360"/>
      </w:pPr>
    </w:lvl>
    <w:lvl w:ilvl="8" w:tplc="0409001B" w:tentative="1">
      <w:start w:val="1"/>
      <w:numFmt w:val="lowerRoman"/>
      <w:lvlText w:val="%9."/>
      <w:lvlJc w:val="right"/>
      <w:pPr>
        <w:ind w:left="7930" w:hanging="180"/>
      </w:pPr>
    </w:lvl>
  </w:abstractNum>
  <w:abstractNum w:abstractNumId="4" w15:restartNumberingAfterBreak="0">
    <w:nsid w:val="0569309E"/>
    <w:multiLevelType w:val="hybridMultilevel"/>
    <w:tmpl w:val="B9C068B4"/>
    <w:styleLink w:val="Style142215"/>
    <w:lvl w:ilvl="0" w:tplc="A7BC580E">
      <w:start w:val="1"/>
      <w:numFmt w:val="bullet"/>
      <w:lvlText w:val="-"/>
      <w:lvlJc w:val="left"/>
      <w:pPr>
        <w:ind w:left="886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5" w15:restartNumberingAfterBreak="0">
    <w:nsid w:val="05762F43"/>
    <w:multiLevelType w:val="multilevel"/>
    <w:tmpl w:val="0409001F"/>
    <w:styleLink w:val="Style64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4C3FBA"/>
    <w:multiLevelType w:val="hybridMultilevel"/>
    <w:tmpl w:val="DCA43976"/>
    <w:lvl w:ilvl="0" w:tplc="BF548A6C">
      <w:start w:val="1"/>
      <w:numFmt w:val="decimal"/>
      <w:lvlText w:val="%1)"/>
      <w:lvlJc w:val="left"/>
      <w:pPr>
        <w:ind w:left="2629" w:hanging="360"/>
      </w:pPr>
      <w:rPr>
        <w:rFonts w:ascii="TH SarabunPSK" w:hAnsi="TH SarabunPSK" w:cs="TH SarabunPSK" w:hint="cs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349" w:hanging="360"/>
      </w:pPr>
    </w:lvl>
    <w:lvl w:ilvl="2" w:tplc="FFFFFFFF" w:tentative="1">
      <w:start w:val="1"/>
      <w:numFmt w:val="lowerRoman"/>
      <w:lvlText w:val="%3."/>
      <w:lvlJc w:val="right"/>
      <w:pPr>
        <w:ind w:left="4069" w:hanging="180"/>
      </w:pPr>
    </w:lvl>
    <w:lvl w:ilvl="3" w:tplc="FFFFFFFF" w:tentative="1">
      <w:start w:val="1"/>
      <w:numFmt w:val="decimal"/>
      <w:lvlText w:val="%4."/>
      <w:lvlJc w:val="left"/>
      <w:pPr>
        <w:ind w:left="4789" w:hanging="360"/>
      </w:pPr>
    </w:lvl>
    <w:lvl w:ilvl="4" w:tplc="FFFFFFFF" w:tentative="1">
      <w:start w:val="1"/>
      <w:numFmt w:val="lowerLetter"/>
      <w:lvlText w:val="%5."/>
      <w:lvlJc w:val="left"/>
      <w:pPr>
        <w:ind w:left="5509" w:hanging="360"/>
      </w:pPr>
    </w:lvl>
    <w:lvl w:ilvl="5" w:tplc="FFFFFFFF" w:tentative="1">
      <w:start w:val="1"/>
      <w:numFmt w:val="lowerRoman"/>
      <w:lvlText w:val="%6."/>
      <w:lvlJc w:val="right"/>
      <w:pPr>
        <w:ind w:left="6229" w:hanging="180"/>
      </w:pPr>
    </w:lvl>
    <w:lvl w:ilvl="6" w:tplc="FFFFFFFF" w:tentative="1">
      <w:start w:val="1"/>
      <w:numFmt w:val="decimal"/>
      <w:lvlText w:val="%7."/>
      <w:lvlJc w:val="left"/>
      <w:pPr>
        <w:ind w:left="6949" w:hanging="360"/>
      </w:pPr>
    </w:lvl>
    <w:lvl w:ilvl="7" w:tplc="FFFFFFFF" w:tentative="1">
      <w:start w:val="1"/>
      <w:numFmt w:val="lowerLetter"/>
      <w:lvlText w:val="%8."/>
      <w:lvlJc w:val="left"/>
      <w:pPr>
        <w:ind w:left="7669" w:hanging="360"/>
      </w:pPr>
    </w:lvl>
    <w:lvl w:ilvl="8" w:tplc="FFFFFFFF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7" w15:restartNumberingAfterBreak="0">
    <w:nsid w:val="0A307A26"/>
    <w:multiLevelType w:val="hybridMultilevel"/>
    <w:tmpl w:val="C0868D20"/>
    <w:styleLink w:val="Style26"/>
    <w:lvl w:ilvl="0" w:tplc="4E6E5AF8">
      <w:start w:val="1"/>
      <w:numFmt w:val="decimal"/>
      <w:lvlText w:val="(%1)"/>
      <w:lvlJc w:val="left"/>
      <w:pPr>
        <w:ind w:left="976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8" w15:restartNumberingAfterBreak="0">
    <w:nsid w:val="10816650"/>
    <w:multiLevelType w:val="multilevel"/>
    <w:tmpl w:val="F4B8F0B0"/>
    <w:styleLink w:val="Style1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9" w15:restartNumberingAfterBreak="0">
    <w:nsid w:val="15982FFC"/>
    <w:multiLevelType w:val="hybridMultilevel"/>
    <w:tmpl w:val="2A52086E"/>
    <w:styleLink w:val="Style14232"/>
    <w:lvl w:ilvl="0" w:tplc="04090011">
      <w:start w:val="1"/>
      <w:numFmt w:val="decimal"/>
      <w:lvlText w:val="%1)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0" w15:restartNumberingAfterBreak="0">
    <w:nsid w:val="17A4308D"/>
    <w:multiLevelType w:val="multilevel"/>
    <w:tmpl w:val="09F2C824"/>
    <w:styleLink w:val="Style3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397B01"/>
    <w:multiLevelType w:val="hybridMultilevel"/>
    <w:tmpl w:val="6FF43E00"/>
    <w:styleLink w:val="Style142214"/>
    <w:lvl w:ilvl="0" w:tplc="FFEC962E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BF717F5"/>
    <w:multiLevelType w:val="hybridMultilevel"/>
    <w:tmpl w:val="3656EFF0"/>
    <w:styleLink w:val="Style1431"/>
    <w:lvl w:ilvl="0" w:tplc="BF3E3F12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02441"/>
    <w:multiLevelType w:val="multilevel"/>
    <w:tmpl w:val="0409001D"/>
    <w:styleLink w:val="Style6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0776F3"/>
    <w:multiLevelType w:val="multilevel"/>
    <w:tmpl w:val="031CA9C6"/>
    <w:styleLink w:val="Style623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242" w:hanging="375"/>
      </w:pPr>
      <w:rPr>
        <w:rFonts w:hint="default"/>
        <w:color w:val="0070C0"/>
      </w:rPr>
    </w:lvl>
    <w:lvl w:ilvl="2">
      <w:start w:val="1"/>
      <w:numFmt w:val="decimal"/>
      <w:lvlText w:val="%1.%2)%3."/>
      <w:lvlJc w:val="left"/>
      <w:pPr>
        <w:ind w:left="44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3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4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5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736" w:hanging="1800"/>
      </w:pPr>
      <w:rPr>
        <w:rFonts w:hint="default"/>
      </w:rPr>
    </w:lvl>
  </w:abstractNum>
  <w:abstractNum w:abstractNumId="15" w15:restartNumberingAfterBreak="0">
    <w:nsid w:val="1FCE5B44"/>
    <w:multiLevelType w:val="hybridMultilevel"/>
    <w:tmpl w:val="7D56CE7E"/>
    <w:styleLink w:val="Style14411"/>
    <w:lvl w:ilvl="0" w:tplc="403E027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232123"/>
    <w:multiLevelType w:val="multilevel"/>
    <w:tmpl w:val="C43A78F4"/>
    <w:styleLink w:val="Style5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3712" w:hanging="1440"/>
      </w:pPr>
      <w:rPr>
        <w:rFonts w:hint="default"/>
      </w:rPr>
    </w:lvl>
  </w:abstractNum>
  <w:abstractNum w:abstractNumId="17" w15:restartNumberingAfterBreak="0">
    <w:nsid w:val="21C4146D"/>
    <w:multiLevelType w:val="hybridMultilevel"/>
    <w:tmpl w:val="52F01310"/>
    <w:styleLink w:val="Style218"/>
    <w:lvl w:ilvl="0" w:tplc="A3BA8C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54848"/>
    <w:multiLevelType w:val="hybridMultilevel"/>
    <w:tmpl w:val="70700278"/>
    <w:styleLink w:val="Style3115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9E0D12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9972C0"/>
    <w:multiLevelType w:val="multilevel"/>
    <w:tmpl w:val="0409001F"/>
    <w:styleLink w:val="Style1414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AF76FFE"/>
    <w:multiLevelType w:val="multilevel"/>
    <w:tmpl w:val="0409001D"/>
    <w:styleLink w:val="Style66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EA37082"/>
    <w:multiLevelType w:val="multilevel"/>
    <w:tmpl w:val="D04EDF9A"/>
    <w:styleLink w:val="Style84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C3622D"/>
    <w:multiLevelType w:val="multilevel"/>
    <w:tmpl w:val="789EC23C"/>
    <w:styleLink w:val="Style75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3" w15:restartNumberingAfterBreak="0">
    <w:nsid w:val="350C3AA7"/>
    <w:multiLevelType w:val="multilevel"/>
    <w:tmpl w:val="AD563F9A"/>
    <w:styleLink w:val="Style4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4" w15:restartNumberingAfterBreak="0">
    <w:nsid w:val="37644667"/>
    <w:multiLevelType w:val="hybridMultilevel"/>
    <w:tmpl w:val="DCA43976"/>
    <w:lvl w:ilvl="0" w:tplc="FFFFFFFF">
      <w:start w:val="1"/>
      <w:numFmt w:val="decimal"/>
      <w:lvlText w:val="%1)"/>
      <w:lvlJc w:val="left"/>
      <w:pPr>
        <w:ind w:left="2629" w:hanging="360"/>
      </w:pPr>
      <w:rPr>
        <w:rFonts w:ascii="TH SarabunPSK" w:hAnsi="TH SarabunPSK" w:cs="TH SarabunPSK" w:hint="cs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349" w:hanging="360"/>
      </w:pPr>
    </w:lvl>
    <w:lvl w:ilvl="2" w:tplc="FFFFFFFF" w:tentative="1">
      <w:start w:val="1"/>
      <w:numFmt w:val="lowerRoman"/>
      <w:lvlText w:val="%3."/>
      <w:lvlJc w:val="right"/>
      <w:pPr>
        <w:ind w:left="4069" w:hanging="180"/>
      </w:pPr>
    </w:lvl>
    <w:lvl w:ilvl="3" w:tplc="FFFFFFFF" w:tentative="1">
      <w:start w:val="1"/>
      <w:numFmt w:val="decimal"/>
      <w:lvlText w:val="%4."/>
      <w:lvlJc w:val="left"/>
      <w:pPr>
        <w:ind w:left="4789" w:hanging="360"/>
      </w:pPr>
    </w:lvl>
    <w:lvl w:ilvl="4" w:tplc="FFFFFFFF" w:tentative="1">
      <w:start w:val="1"/>
      <w:numFmt w:val="lowerLetter"/>
      <w:lvlText w:val="%5."/>
      <w:lvlJc w:val="left"/>
      <w:pPr>
        <w:ind w:left="5509" w:hanging="360"/>
      </w:pPr>
    </w:lvl>
    <w:lvl w:ilvl="5" w:tplc="FFFFFFFF" w:tentative="1">
      <w:start w:val="1"/>
      <w:numFmt w:val="lowerRoman"/>
      <w:lvlText w:val="%6."/>
      <w:lvlJc w:val="right"/>
      <w:pPr>
        <w:ind w:left="6229" w:hanging="180"/>
      </w:pPr>
    </w:lvl>
    <w:lvl w:ilvl="6" w:tplc="FFFFFFFF" w:tentative="1">
      <w:start w:val="1"/>
      <w:numFmt w:val="decimal"/>
      <w:lvlText w:val="%7."/>
      <w:lvlJc w:val="left"/>
      <w:pPr>
        <w:ind w:left="6949" w:hanging="360"/>
      </w:pPr>
    </w:lvl>
    <w:lvl w:ilvl="7" w:tplc="FFFFFFFF" w:tentative="1">
      <w:start w:val="1"/>
      <w:numFmt w:val="lowerLetter"/>
      <w:lvlText w:val="%8."/>
      <w:lvlJc w:val="left"/>
      <w:pPr>
        <w:ind w:left="7669" w:hanging="360"/>
      </w:pPr>
    </w:lvl>
    <w:lvl w:ilvl="8" w:tplc="FFFFFFFF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5" w15:restartNumberingAfterBreak="0">
    <w:nsid w:val="37F56C51"/>
    <w:multiLevelType w:val="hybridMultilevel"/>
    <w:tmpl w:val="CCF2082C"/>
    <w:styleLink w:val="Style85"/>
    <w:lvl w:ilvl="0" w:tplc="CAF82D8E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bCs w:val="0"/>
        <w:color w:val="0000FF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8071A0D"/>
    <w:multiLevelType w:val="multilevel"/>
    <w:tmpl w:val="31865C70"/>
    <w:lvl w:ilvl="0">
      <w:start w:val="1"/>
      <w:numFmt w:val="decimal"/>
      <w:lvlText w:val="%1)"/>
      <w:lvlJc w:val="left"/>
      <w:pPr>
        <w:ind w:left="360" w:hanging="360"/>
      </w:pPr>
      <w:rPr>
        <w:rFonts w:ascii="TH SarabunPSK" w:hAnsi="TH SarabunPSK" w:cs="TH SarabunPSK" w:hint="cs"/>
        <w:b w:val="0"/>
        <w:bCs w:val="0"/>
        <w:sz w:val="32"/>
        <w:szCs w:val="32"/>
        <w:lang w:bidi="th-TH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3762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27" w15:restartNumberingAfterBreak="0">
    <w:nsid w:val="3BD100AE"/>
    <w:multiLevelType w:val="hybridMultilevel"/>
    <w:tmpl w:val="0AA6EB0C"/>
    <w:styleLink w:val="Style14110"/>
    <w:lvl w:ilvl="0" w:tplc="D67AB58A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F8D3D8C"/>
    <w:multiLevelType w:val="multilevel"/>
    <w:tmpl w:val="0409001D"/>
    <w:styleLink w:val="Style1423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3B4049E"/>
    <w:multiLevelType w:val="hybridMultilevel"/>
    <w:tmpl w:val="636C82F6"/>
    <w:styleLink w:val="Style14211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855BD"/>
    <w:multiLevelType w:val="multilevel"/>
    <w:tmpl w:val="0409001D"/>
    <w:styleLink w:val="Style1421"/>
    <w:lvl w:ilvl="0">
      <w:start w:val="1"/>
      <w:numFmt w:val="decimal"/>
      <w:lvlText w:val="%1)"/>
      <w:lvlJc w:val="left"/>
      <w:pPr>
        <w:ind w:left="360" w:hanging="360"/>
      </w:pPr>
      <w:rPr>
        <w:rFonts w:cs="TH SarabunPSK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91D22C5"/>
    <w:multiLevelType w:val="multilevel"/>
    <w:tmpl w:val="73225D10"/>
    <w:styleLink w:val="Style1424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32" w15:restartNumberingAfterBreak="0">
    <w:nsid w:val="4AAE2F67"/>
    <w:multiLevelType w:val="multilevel"/>
    <w:tmpl w:val="9D10F4AE"/>
    <w:styleLink w:val="Style210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3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33" w15:restartNumberingAfterBreak="0">
    <w:nsid w:val="4CBD308C"/>
    <w:multiLevelType w:val="hybridMultilevel"/>
    <w:tmpl w:val="48CAD532"/>
    <w:styleLink w:val="Style14222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4" w15:restartNumberingAfterBreak="0">
    <w:nsid w:val="4D283CBD"/>
    <w:multiLevelType w:val="multilevel"/>
    <w:tmpl w:val="6B0C03C8"/>
    <w:styleLink w:val="Style111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)"/>
      <w:lvlJc w:val="left"/>
      <w:pPr>
        <w:ind w:left="2242" w:hanging="375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lvlText w:val="%1.%2)%3."/>
      <w:lvlJc w:val="left"/>
      <w:pPr>
        <w:ind w:left="44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3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4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5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736" w:hanging="1800"/>
      </w:pPr>
      <w:rPr>
        <w:rFonts w:hint="default"/>
      </w:rPr>
    </w:lvl>
  </w:abstractNum>
  <w:abstractNum w:abstractNumId="35" w15:restartNumberingAfterBreak="0">
    <w:nsid w:val="4DC07410"/>
    <w:multiLevelType w:val="multilevel"/>
    <w:tmpl w:val="B8CCE3F6"/>
    <w:styleLink w:val="Style112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960" w:hanging="1800"/>
      </w:pPr>
      <w:rPr>
        <w:rFonts w:hint="default"/>
      </w:rPr>
    </w:lvl>
  </w:abstractNum>
  <w:abstractNum w:abstractNumId="36" w15:restartNumberingAfterBreak="0">
    <w:nsid w:val="4FEC62B1"/>
    <w:multiLevelType w:val="multilevel"/>
    <w:tmpl w:val="BA90C398"/>
    <w:styleLink w:val="Style34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50976817"/>
    <w:multiLevelType w:val="hybridMultilevel"/>
    <w:tmpl w:val="1CAC31D0"/>
    <w:styleLink w:val="Style113"/>
    <w:lvl w:ilvl="0" w:tplc="BF3E3F12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9E0D4D"/>
    <w:multiLevelType w:val="hybridMultilevel"/>
    <w:tmpl w:val="583A06F8"/>
    <w:lvl w:ilvl="0" w:tplc="FFFFFFFF">
      <w:start w:val="1"/>
      <w:numFmt w:val="decimal"/>
      <w:lvlText w:val="%1)"/>
      <w:lvlJc w:val="left"/>
      <w:pPr>
        <w:ind w:left="2138" w:hanging="360"/>
      </w:pPr>
      <w:rPr>
        <w:rFonts w:ascii="TH SarabunPSK" w:hAnsi="TH SarabunPSK" w:cs="TH SarabunPSK" w:hint="default"/>
        <w:sz w:val="26"/>
        <w:szCs w:val="26"/>
        <w:lang w:bidi="th-TH"/>
      </w:rPr>
    </w:lvl>
    <w:lvl w:ilvl="1" w:tplc="FFFFFFFF">
      <w:start w:val="1"/>
      <w:numFmt w:val="decimal"/>
      <w:lvlText w:val="1.%2)"/>
      <w:lvlJc w:val="left"/>
      <w:pPr>
        <w:ind w:left="2858" w:hanging="360"/>
      </w:pPr>
      <w:rPr>
        <w:rFonts w:eastAsia="Angsana New"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>
      <w:start w:val="1"/>
      <w:numFmt w:val="decimal"/>
      <w:lvlText w:val="%4."/>
      <w:lvlJc w:val="left"/>
      <w:pPr>
        <w:ind w:left="4298" w:hanging="360"/>
      </w:pPr>
    </w:lvl>
    <w:lvl w:ilvl="4" w:tplc="FFFFFFFF">
      <w:start w:val="1"/>
      <w:numFmt w:val="lowerLetter"/>
      <w:lvlText w:val="%5."/>
      <w:lvlJc w:val="left"/>
      <w:pPr>
        <w:ind w:left="5018" w:hanging="360"/>
      </w:pPr>
    </w:lvl>
    <w:lvl w:ilvl="5" w:tplc="FFFFFFFF">
      <w:start w:val="1"/>
      <w:numFmt w:val="lowerRoman"/>
      <w:lvlText w:val="%6."/>
      <w:lvlJc w:val="right"/>
      <w:pPr>
        <w:ind w:left="5738" w:hanging="180"/>
      </w:pPr>
    </w:lvl>
    <w:lvl w:ilvl="6" w:tplc="FFFFFFFF">
      <w:start w:val="1"/>
      <w:numFmt w:val="decimal"/>
      <w:lvlText w:val="%7."/>
      <w:lvlJc w:val="left"/>
      <w:pPr>
        <w:ind w:left="6458" w:hanging="360"/>
      </w:pPr>
    </w:lvl>
    <w:lvl w:ilvl="7" w:tplc="FFFFFFFF">
      <w:start w:val="1"/>
      <w:numFmt w:val="lowerLetter"/>
      <w:lvlText w:val="%8."/>
      <w:lvlJc w:val="left"/>
      <w:pPr>
        <w:ind w:left="7178" w:hanging="360"/>
      </w:pPr>
    </w:lvl>
    <w:lvl w:ilvl="8" w:tplc="FFFFFFFF">
      <w:start w:val="1"/>
      <w:numFmt w:val="lowerRoman"/>
      <w:lvlText w:val="%9."/>
      <w:lvlJc w:val="right"/>
      <w:pPr>
        <w:ind w:left="7898" w:hanging="180"/>
      </w:pPr>
    </w:lvl>
  </w:abstractNum>
  <w:abstractNum w:abstractNumId="39" w15:restartNumberingAfterBreak="0">
    <w:nsid w:val="520C6CE5"/>
    <w:multiLevelType w:val="hybridMultilevel"/>
    <w:tmpl w:val="4B542996"/>
    <w:styleLink w:val="Style1471"/>
    <w:lvl w:ilvl="0" w:tplc="931C02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4B4041"/>
    <w:multiLevelType w:val="hybridMultilevel"/>
    <w:tmpl w:val="69705B2C"/>
    <w:styleLink w:val="Style18"/>
    <w:lvl w:ilvl="0" w:tplc="54B042FA">
      <w:start w:val="1"/>
      <w:numFmt w:val="decimal"/>
      <w:lvlText w:val="%1)"/>
      <w:lvlJc w:val="left"/>
      <w:pPr>
        <w:ind w:left="72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41" w15:restartNumberingAfterBreak="0">
    <w:nsid w:val="5B8D6A56"/>
    <w:multiLevelType w:val="multilevel"/>
    <w:tmpl w:val="D59A1B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792" w:hanging="432"/>
      </w:pPr>
      <w:rPr>
        <w:rFonts w:hint="default"/>
        <w:sz w:val="30"/>
        <w:szCs w:val="30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CB671EB"/>
    <w:multiLevelType w:val="hybridMultilevel"/>
    <w:tmpl w:val="2AC898B4"/>
    <w:styleLink w:val="Style1414"/>
    <w:lvl w:ilvl="0" w:tplc="CDF8310E">
      <w:start w:val="1"/>
      <w:numFmt w:val="bullet"/>
      <w:lvlText w:val="­"/>
      <w:lvlJc w:val="left"/>
      <w:pPr>
        <w:ind w:left="72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725A93"/>
    <w:multiLevelType w:val="hybridMultilevel"/>
    <w:tmpl w:val="906CE486"/>
    <w:styleLink w:val="Style721"/>
    <w:lvl w:ilvl="0" w:tplc="8EA0F31C">
      <w:start w:val="1"/>
      <w:numFmt w:val="decimal"/>
      <w:lvlText w:val="%1)"/>
      <w:lvlJc w:val="left"/>
      <w:pPr>
        <w:ind w:left="2563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>
      <w:start w:val="1"/>
      <w:numFmt w:val="decimal"/>
      <w:lvlText w:val="%4."/>
      <w:lvlJc w:val="left"/>
      <w:pPr>
        <w:ind w:left="4723" w:hanging="360"/>
      </w:pPr>
    </w:lvl>
    <w:lvl w:ilvl="4" w:tplc="04090019">
      <w:start w:val="1"/>
      <w:numFmt w:val="lowerLetter"/>
      <w:lvlText w:val="%5."/>
      <w:lvlJc w:val="left"/>
      <w:pPr>
        <w:ind w:left="5443" w:hanging="360"/>
      </w:pPr>
    </w:lvl>
    <w:lvl w:ilvl="5" w:tplc="0409001B">
      <w:start w:val="1"/>
      <w:numFmt w:val="lowerRoman"/>
      <w:lvlText w:val="%6."/>
      <w:lvlJc w:val="right"/>
      <w:pPr>
        <w:ind w:left="6163" w:hanging="180"/>
      </w:pPr>
    </w:lvl>
    <w:lvl w:ilvl="6" w:tplc="0409000F">
      <w:start w:val="1"/>
      <w:numFmt w:val="decimal"/>
      <w:lvlText w:val="%7."/>
      <w:lvlJc w:val="left"/>
      <w:pPr>
        <w:ind w:left="6883" w:hanging="360"/>
      </w:pPr>
    </w:lvl>
    <w:lvl w:ilvl="7" w:tplc="04090019">
      <w:start w:val="1"/>
      <w:numFmt w:val="lowerLetter"/>
      <w:lvlText w:val="%8."/>
      <w:lvlJc w:val="left"/>
      <w:pPr>
        <w:ind w:left="7603" w:hanging="360"/>
      </w:pPr>
    </w:lvl>
    <w:lvl w:ilvl="8" w:tplc="0409001B">
      <w:start w:val="1"/>
      <w:numFmt w:val="lowerRoman"/>
      <w:lvlText w:val="%9."/>
      <w:lvlJc w:val="right"/>
      <w:pPr>
        <w:ind w:left="8323" w:hanging="180"/>
      </w:pPr>
    </w:lvl>
  </w:abstractNum>
  <w:abstractNum w:abstractNumId="44" w15:restartNumberingAfterBreak="0">
    <w:nsid w:val="5FEB7FCF"/>
    <w:multiLevelType w:val="hybridMultilevel"/>
    <w:tmpl w:val="7C3C9CAA"/>
    <w:lvl w:ilvl="0" w:tplc="B8DEC9D2">
      <w:start w:val="1"/>
      <w:numFmt w:val="decimal"/>
      <w:lvlText w:val="%1)"/>
      <w:lvlJc w:val="left"/>
      <w:pPr>
        <w:ind w:left="2138" w:hanging="360"/>
      </w:pPr>
      <w:rPr>
        <w:rFonts w:ascii="TH SarabunPSK" w:hAnsi="TH SarabunPSK" w:cs="TH SarabunPSK" w:hint="default"/>
        <w:sz w:val="26"/>
        <w:szCs w:val="26"/>
        <w:lang w:bidi="th-TH"/>
      </w:rPr>
    </w:lvl>
    <w:lvl w:ilvl="1" w:tplc="FFFFFFFF">
      <w:start w:val="1"/>
      <w:numFmt w:val="decimal"/>
      <w:lvlText w:val="1.%2)"/>
      <w:lvlJc w:val="left"/>
      <w:pPr>
        <w:ind w:left="2858" w:hanging="360"/>
      </w:pPr>
      <w:rPr>
        <w:rFonts w:eastAsia="Angsana New"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>
      <w:start w:val="1"/>
      <w:numFmt w:val="decimal"/>
      <w:lvlText w:val="%4."/>
      <w:lvlJc w:val="left"/>
      <w:pPr>
        <w:ind w:left="4298" w:hanging="360"/>
      </w:pPr>
    </w:lvl>
    <w:lvl w:ilvl="4" w:tplc="FFFFFFFF">
      <w:start w:val="1"/>
      <w:numFmt w:val="lowerLetter"/>
      <w:lvlText w:val="%5."/>
      <w:lvlJc w:val="left"/>
      <w:pPr>
        <w:ind w:left="5018" w:hanging="360"/>
      </w:pPr>
    </w:lvl>
    <w:lvl w:ilvl="5" w:tplc="FFFFFFFF">
      <w:start w:val="1"/>
      <w:numFmt w:val="lowerRoman"/>
      <w:lvlText w:val="%6."/>
      <w:lvlJc w:val="right"/>
      <w:pPr>
        <w:ind w:left="5738" w:hanging="180"/>
      </w:pPr>
    </w:lvl>
    <w:lvl w:ilvl="6" w:tplc="FFFFFFFF">
      <w:start w:val="1"/>
      <w:numFmt w:val="decimal"/>
      <w:lvlText w:val="%7."/>
      <w:lvlJc w:val="left"/>
      <w:pPr>
        <w:ind w:left="6458" w:hanging="360"/>
      </w:pPr>
    </w:lvl>
    <w:lvl w:ilvl="7" w:tplc="FFFFFFFF">
      <w:start w:val="1"/>
      <w:numFmt w:val="lowerLetter"/>
      <w:lvlText w:val="%8."/>
      <w:lvlJc w:val="left"/>
      <w:pPr>
        <w:ind w:left="7178" w:hanging="360"/>
      </w:pPr>
    </w:lvl>
    <w:lvl w:ilvl="8" w:tplc="FFFFFFFF">
      <w:start w:val="1"/>
      <w:numFmt w:val="lowerRoman"/>
      <w:lvlText w:val="%9."/>
      <w:lvlJc w:val="right"/>
      <w:pPr>
        <w:ind w:left="7898" w:hanging="180"/>
      </w:pPr>
    </w:lvl>
  </w:abstractNum>
  <w:abstractNum w:abstractNumId="45" w15:restartNumberingAfterBreak="0">
    <w:nsid w:val="613C0ECF"/>
    <w:multiLevelType w:val="hybridMultilevel"/>
    <w:tmpl w:val="77989082"/>
    <w:lvl w:ilvl="0" w:tplc="53DA4E1E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46" w15:restartNumberingAfterBreak="0">
    <w:nsid w:val="639D48C3"/>
    <w:multiLevelType w:val="multilevel"/>
    <w:tmpl w:val="8A6860C4"/>
    <w:styleLink w:val="Style141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)"/>
      <w:lvlJc w:val="left"/>
      <w:pPr>
        <w:ind w:left="3337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47" w15:restartNumberingAfterBreak="0">
    <w:nsid w:val="63A03B34"/>
    <w:multiLevelType w:val="hybridMultilevel"/>
    <w:tmpl w:val="16E83DA2"/>
    <w:styleLink w:val="Style82"/>
    <w:lvl w:ilvl="0" w:tplc="1F4E36DE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FD1DA2"/>
    <w:multiLevelType w:val="hybridMultilevel"/>
    <w:tmpl w:val="5BCC0F48"/>
    <w:styleLink w:val="Style14123"/>
    <w:lvl w:ilvl="0" w:tplc="A9E2F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54D17A1"/>
    <w:multiLevelType w:val="hybridMultilevel"/>
    <w:tmpl w:val="7EF4F030"/>
    <w:lvl w:ilvl="0" w:tplc="153A8F28">
      <w:start w:val="1"/>
      <w:numFmt w:val="decimal"/>
      <w:lvlText w:val="(%1)"/>
      <w:lvlJc w:val="left"/>
      <w:pPr>
        <w:ind w:left="103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50" w15:restartNumberingAfterBreak="0">
    <w:nsid w:val="65744F3E"/>
    <w:multiLevelType w:val="multilevel"/>
    <w:tmpl w:val="8460C870"/>
    <w:styleLink w:val="Style1423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)"/>
      <w:lvlJc w:val="left"/>
      <w:pPr>
        <w:ind w:left="3337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51" w15:restartNumberingAfterBreak="0">
    <w:nsid w:val="68F133B5"/>
    <w:multiLevelType w:val="multilevel"/>
    <w:tmpl w:val="71B82646"/>
    <w:styleLink w:val="Style31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)"/>
      <w:lvlJc w:val="left"/>
      <w:pPr>
        <w:ind w:left="3337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52" w15:restartNumberingAfterBreak="0">
    <w:nsid w:val="6AD116F0"/>
    <w:multiLevelType w:val="hybridMultilevel"/>
    <w:tmpl w:val="DCA43976"/>
    <w:lvl w:ilvl="0" w:tplc="FFFFFFFF">
      <w:start w:val="1"/>
      <w:numFmt w:val="decimal"/>
      <w:lvlText w:val="%1)"/>
      <w:lvlJc w:val="left"/>
      <w:pPr>
        <w:ind w:left="2629" w:hanging="360"/>
      </w:pPr>
      <w:rPr>
        <w:rFonts w:ascii="TH SarabunPSK" w:hAnsi="TH SarabunPSK" w:cs="TH SarabunPSK" w:hint="cs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349" w:hanging="360"/>
      </w:pPr>
    </w:lvl>
    <w:lvl w:ilvl="2" w:tplc="FFFFFFFF" w:tentative="1">
      <w:start w:val="1"/>
      <w:numFmt w:val="lowerRoman"/>
      <w:lvlText w:val="%3."/>
      <w:lvlJc w:val="right"/>
      <w:pPr>
        <w:ind w:left="4069" w:hanging="180"/>
      </w:pPr>
    </w:lvl>
    <w:lvl w:ilvl="3" w:tplc="FFFFFFFF" w:tentative="1">
      <w:start w:val="1"/>
      <w:numFmt w:val="decimal"/>
      <w:lvlText w:val="%4."/>
      <w:lvlJc w:val="left"/>
      <w:pPr>
        <w:ind w:left="4789" w:hanging="360"/>
      </w:pPr>
    </w:lvl>
    <w:lvl w:ilvl="4" w:tplc="FFFFFFFF" w:tentative="1">
      <w:start w:val="1"/>
      <w:numFmt w:val="lowerLetter"/>
      <w:lvlText w:val="%5."/>
      <w:lvlJc w:val="left"/>
      <w:pPr>
        <w:ind w:left="5509" w:hanging="360"/>
      </w:pPr>
    </w:lvl>
    <w:lvl w:ilvl="5" w:tplc="FFFFFFFF" w:tentative="1">
      <w:start w:val="1"/>
      <w:numFmt w:val="lowerRoman"/>
      <w:lvlText w:val="%6."/>
      <w:lvlJc w:val="right"/>
      <w:pPr>
        <w:ind w:left="6229" w:hanging="180"/>
      </w:pPr>
    </w:lvl>
    <w:lvl w:ilvl="6" w:tplc="FFFFFFFF" w:tentative="1">
      <w:start w:val="1"/>
      <w:numFmt w:val="decimal"/>
      <w:lvlText w:val="%7."/>
      <w:lvlJc w:val="left"/>
      <w:pPr>
        <w:ind w:left="6949" w:hanging="360"/>
      </w:pPr>
    </w:lvl>
    <w:lvl w:ilvl="7" w:tplc="FFFFFFFF" w:tentative="1">
      <w:start w:val="1"/>
      <w:numFmt w:val="lowerLetter"/>
      <w:lvlText w:val="%8."/>
      <w:lvlJc w:val="left"/>
      <w:pPr>
        <w:ind w:left="7669" w:hanging="360"/>
      </w:pPr>
    </w:lvl>
    <w:lvl w:ilvl="8" w:tplc="FFFFFFFF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3" w15:restartNumberingAfterBreak="0">
    <w:nsid w:val="6C036F5D"/>
    <w:multiLevelType w:val="hybridMultilevel"/>
    <w:tmpl w:val="2A52086E"/>
    <w:styleLink w:val="Style146"/>
    <w:lvl w:ilvl="0" w:tplc="04090011">
      <w:start w:val="1"/>
      <w:numFmt w:val="decimal"/>
      <w:lvlText w:val="%1)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4" w15:restartNumberingAfterBreak="0">
    <w:nsid w:val="6E0929BB"/>
    <w:multiLevelType w:val="hybridMultilevel"/>
    <w:tmpl w:val="906CE486"/>
    <w:styleLink w:val="Style14221"/>
    <w:lvl w:ilvl="0" w:tplc="8EA0F31C">
      <w:start w:val="1"/>
      <w:numFmt w:val="decimal"/>
      <w:lvlText w:val="%1)"/>
      <w:lvlJc w:val="left"/>
      <w:pPr>
        <w:ind w:left="2563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>
      <w:start w:val="1"/>
      <w:numFmt w:val="decimal"/>
      <w:lvlText w:val="%4."/>
      <w:lvlJc w:val="left"/>
      <w:pPr>
        <w:ind w:left="4723" w:hanging="360"/>
      </w:pPr>
    </w:lvl>
    <w:lvl w:ilvl="4" w:tplc="04090019">
      <w:start w:val="1"/>
      <w:numFmt w:val="lowerLetter"/>
      <w:lvlText w:val="%5."/>
      <w:lvlJc w:val="left"/>
      <w:pPr>
        <w:ind w:left="5443" w:hanging="360"/>
      </w:pPr>
    </w:lvl>
    <w:lvl w:ilvl="5" w:tplc="0409001B">
      <w:start w:val="1"/>
      <w:numFmt w:val="lowerRoman"/>
      <w:lvlText w:val="%6."/>
      <w:lvlJc w:val="right"/>
      <w:pPr>
        <w:ind w:left="6163" w:hanging="180"/>
      </w:pPr>
    </w:lvl>
    <w:lvl w:ilvl="6" w:tplc="0409000F">
      <w:start w:val="1"/>
      <w:numFmt w:val="decimal"/>
      <w:lvlText w:val="%7."/>
      <w:lvlJc w:val="left"/>
      <w:pPr>
        <w:ind w:left="6883" w:hanging="360"/>
      </w:pPr>
    </w:lvl>
    <w:lvl w:ilvl="7" w:tplc="04090019">
      <w:start w:val="1"/>
      <w:numFmt w:val="lowerLetter"/>
      <w:lvlText w:val="%8."/>
      <w:lvlJc w:val="left"/>
      <w:pPr>
        <w:ind w:left="7603" w:hanging="360"/>
      </w:pPr>
    </w:lvl>
    <w:lvl w:ilvl="8" w:tplc="0409001B">
      <w:start w:val="1"/>
      <w:numFmt w:val="lowerRoman"/>
      <w:lvlText w:val="%9."/>
      <w:lvlJc w:val="right"/>
      <w:pPr>
        <w:ind w:left="8323" w:hanging="180"/>
      </w:pPr>
    </w:lvl>
  </w:abstractNum>
  <w:abstractNum w:abstractNumId="55" w15:restartNumberingAfterBreak="0">
    <w:nsid w:val="6E6A3585"/>
    <w:multiLevelType w:val="multilevel"/>
    <w:tmpl w:val="0214FE28"/>
    <w:styleLink w:val="Styl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56" w15:restartNumberingAfterBreak="0">
    <w:nsid w:val="7332223D"/>
    <w:multiLevelType w:val="hybridMultilevel"/>
    <w:tmpl w:val="52F01310"/>
    <w:styleLink w:val="Style142211"/>
    <w:lvl w:ilvl="0" w:tplc="32E2840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A33811AC" w:tentative="1">
      <w:start w:val="1"/>
      <w:numFmt w:val="lowerLetter"/>
      <w:lvlText w:val="%2."/>
      <w:lvlJc w:val="left"/>
      <w:pPr>
        <w:ind w:left="1440" w:hanging="360"/>
      </w:pPr>
    </w:lvl>
    <w:lvl w:ilvl="2" w:tplc="7812C8BA" w:tentative="1">
      <w:start w:val="1"/>
      <w:numFmt w:val="lowerRoman"/>
      <w:lvlText w:val="%3."/>
      <w:lvlJc w:val="right"/>
      <w:pPr>
        <w:ind w:left="2160" w:hanging="180"/>
      </w:pPr>
    </w:lvl>
    <w:lvl w:ilvl="3" w:tplc="453EE280" w:tentative="1">
      <w:start w:val="1"/>
      <w:numFmt w:val="decimal"/>
      <w:lvlText w:val="%4."/>
      <w:lvlJc w:val="left"/>
      <w:pPr>
        <w:ind w:left="2880" w:hanging="360"/>
      </w:pPr>
    </w:lvl>
    <w:lvl w:ilvl="4" w:tplc="EF80B002" w:tentative="1">
      <w:start w:val="1"/>
      <w:numFmt w:val="lowerLetter"/>
      <w:lvlText w:val="%5."/>
      <w:lvlJc w:val="left"/>
      <w:pPr>
        <w:ind w:left="3600" w:hanging="360"/>
      </w:pPr>
    </w:lvl>
    <w:lvl w:ilvl="5" w:tplc="CCB24F72" w:tentative="1">
      <w:start w:val="1"/>
      <w:numFmt w:val="lowerRoman"/>
      <w:lvlText w:val="%6."/>
      <w:lvlJc w:val="right"/>
      <w:pPr>
        <w:ind w:left="4320" w:hanging="180"/>
      </w:pPr>
    </w:lvl>
    <w:lvl w:ilvl="6" w:tplc="32346256" w:tentative="1">
      <w:start w:val="1"/>
      <w:numFmt w:val="decimal"/>
      <w:lvlText w:val="%7."/>
      <w:lvlJc w:val="left"/>
      <w:pPr>
        <w:ind w:left="5040" w:hanging="360"/>
      </w:pPr>
    </w:lvl>
    <w:lvl w:ilvl="7" w:tplc="FAE6ED26" w:tentative="1">
      <w:start w:val="1"/>
      <w:numFmt w:val="lowerLetter"/>
      <w:lvlText w:val="%8."/>
      <w:lvlJc w:val="left"/>
      <w:pPr>
        <w:ind w:left="5760" w:hanging="360"/>
      </w:pPr>
    </w:lvl>
    <w:lvl w:ilvl="8" w:tplc="61765A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1C2EAA"/>
    <w:multiLevelType w:val="hybridMultilevel"/>
    <w:tmpl w:val="DE4230FE"/>
    <w:styleLink w:val="Style14244"/>
    <w:lvl w:ilvl="0" w:tplc="0A8A9278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8" w15:restartNumberingAfterBreak="0">
    <w:nsid w:val="752B4F43"/>
    <w:multiLevelType w:val="multilevel"/>
    <w:tmpl w:val="E83E3046"/>
    <w:styleLink w:val="Style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59" w15:restartNumberingAfterBreak="0">
    <w:nsid w:val="7572738C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60" w15:restartNumberingAfterBreak="0">
    <w:nsid w:val="76FF622C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61" w15:restartNumberingAfterBreak="0">
    <w:nsid w:val="798066A4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62" w15:restartNumberingAfterBreak="0">
    <w:nsid w:val="7C923519"/>
    <w:multiLevelType w:val="hybridMultilevel"/>
    <w:tmpl w:val="BC1C2C1C"/>
    <w:styleLink w:val="Style142"/>
    <w:lvl w:ilvl="0" w:tplc="B88C4652">
      <w:start w:val="1"/>
      <w:numFmt w:val="decimal"/>
      <w:lvlText w:val="%1)"/>
      <w:lvlJc w:val="left"/>
      <w:pPr>
        <w:ind w:left="74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1276980189">
    <w:abstractNumId w:val="40"/>
  </w:num>
  <w:num w:numId="2" w16cid:durableId="620961792">
    <w:abstractNumId w:val="7"/>
  </w:num>
  <w:num w:numId="3" w16cid:durableId="798492072">
    <w:abstractNumId w:val="58"/>
  </w:num>
  <w:num w:numId="4" w16cid:durableId="1080565600">
    <w:abstractNumId w:val="23"/>
  </w:num>
  <w:num w:numId="5" w16cid:durableId="2022197706">
    <w:abstractNumId w:val="16"/>
  </w:num>
  <w:num w:numId="6" w16cid:durableId="1853763657">
    <w:abstractNumId w:val="5"/>
  </w:num>
  <w:num w:numId="7" w16cid:durableId="1897665990">
    <w:abstractNumId w:val="20"/>
  </w:num>
  <w:num w:numId="8" w16cid:durableId="585770352">
    <w:abstractNumId w:val="21"/>
  </w:num>
  <w:num w:numId="9" w16cid:durableId="787049968">
    <w:abstractNumId w:val="13"/>
  </w:num>
  <w:num w:numId="10" w16cid:durableId="2008823550">
    <w:abstractNumId w:val="22"/>
  </w:num>
  <w:num w:numId="11" w16cid:durableId="55471240">
    <w:abstractNumId w:val="25"/>
  </w:num>
  <w:num w:numId="12" w16cid:durableId="144981247">
    <w:abstractNumId w:val="18"/>
  </w:num>
  <w:num w:numId="13" w16cid:durableId="604457845">
    <w:abstractNumId w:val="19"/>
  </w:num>
  <w:num w:numId="14" w16cid:durableId="358166985">
    <w:abstractNumId w:val="55"/>
  </w:num>
  <w:num w:numId="15" w16cid:durableId="1572884801">
    <w:abstractNumId w:val="42"/>
  </w:num>
  <w:num w:numId="16" w16cid:durableId="189756886">
    <w:abstractNumId w:val="48"/>
  </w:num>
  <w:num w:numId="17" w16cid:durableId="1596134085">
    <w:abstractNumId w:val="34"/>
  </w:num>
  <w:num w:numId="18" w16cid:durableId="411659806">
    <w:abstractNumId w:val="37"/>
  </w:num>
  <w:num w:numId="19" w16cid:durableId="1044250714">
    <w:abstractNumId w:val="51"/>
  </w:num>
  <w:num w:numId="20" w16cid:durableId="1828477218">
    <w:abstractNumId w:val="50"/>
  </w:num>
  <w:num w:numId="21" w16cid:durableId="739136806">
    <w:abstractNumId w:val="36"/>
  </w:num>
  <w:num w:numId="22" w16cid:durableId="1462336498">
    <w:abstractNumId w:val="8"/>
  </w:num>
  <w:num w:numId="23" w16cid:durableId="779760537">
    <w:abstractNumId w:val="43"/>
  </w:num>
  <w:num w:numId="24" w16cid:durableId="588008743">
    <w:abstractNumId w:val="47"/>
  </w:num>
  <w:num w:numId="25" w16cid:durableId="83916875">
    <w:abstractNumId w:val="31"/>
  </w:num>
  <w:num w:numId="26" w16cid:durableId="866063998">
    <w:abstractNumId w:val="11"/>
  </w:num>
  <w:num w:numId="27" w16cid:durableId="734663656">
    <w:abstractNumId w:val="14"/>
  </w:num>
  <w:num w:numId="28" w16cid:durableId="1354187511">
    <w:abstractNumId w:val="28"/>
  </w:num>
  <w:num w:numId="29" w16cid:durableId="901401578">
    <w:abstractNumId w:val="30"/>
  </w:num>
  <w:num w:numId="30" w16cid:durableId="249580043">
    <w:abstractNumId w:val="62"/>
  </w:num>
  <w:num w:numId="31" w16cid:durableId="2056543822">
    <w:abstractNumId w:val="12"/>
  </w:num>
  <w:num w:numId="32" w16cid:durableId="1614944174">
    <w:abstractNumId w:val="1"/>
  </w:num>
  <w:num w:numId="33" w16cid:durableId="832767049">
    <w:abstractNumId w:val="56"/>
  </w:num>
  <w:num w:numId="34" w16cid:durableId="1387946955">
    <w:abstractNumId w:val="54"/>
  </w:num>
  <w:num w:numId="35" w16cid:durableId="539518987">
    <w:abstractNumId w:val="29"/>
  </w:num>
  <w:num w:numId="36" w16cid:durableId="319426148">
    <w:abstractNumId w:val="53"/>
  </w:num>
  <w:num w:numId="37" w16cid:durableId="219753743">
    <w:abstractNumId w:val="46"/>
  </w:num>
  <w:num w:numId="38" w16cid:durableId="682560160">
    <w:abstractNumId w:val="39"/>
  </w:num>
  <w:num w:numId="39" w16cid:durableId="435447190">
    <w:abstractNumId w:val="33"/>
  </w:num>
  <w:num w:numId="40" w16cid:durableId="1411348656">
    <w:abstractNumId w:val="57"/>
  </w:num>
  <w:num w:numId="41" w16cid:durableId="1402750462">
    <w:abstractNumId w:val="4"/>
  </w:num>
  <w:num w:numId="42" w16cid:durableId="487017922">
    <w:abstractNumId w:val="3"/>
  </w:num>
  <w:num w:numId="43" w16cid:durableId="1623151199">
    <w:abstractNumId w:val="9"/>
  </w:num>
  <w:num w:numId="44" w16cid:durableId="1264458418">
    <w:abstractNumId w:val="35"/>
  </w:num>
  <w:num w:numId="45" w16cid:durableId="1576432004">
    <w:abstractNumId w:val="32"/>
  </w:num>
  <w:num w:numId="46" w16cid:durableId="877662166">
    <w:abstractNumId w:val="0"/>
  </w:num>
  <w:num w:numId="47" w16cid:durableId="249120740">
    <w:abstractNumId w:val="10"/>
  </w:num>
  <w:num w:numId="48" w16cid:durableId="2038042668">
    <w:abstractNumId w:val="17"/>
  </w:num>
  <w:num w:numId="49" w16cid:durableId="1859656582">
    <w:abstractNumId w:val="15"/>
  </w:num>
  <w:num w:numId="50" w16cid:durableId="408111897">
    <w:abstractNumId w:val="27"/>
  </w:num>
  <w:num w:numId="51" w16cid:durableId="228272853">
    <w:abstractNumId w:val="44"/>
  </w:num>
  <w:num w:numId="52" w16cid:durableId="404691504">
    <w:abstractNumId w:val="24"/>
  </w:num>
  <w:num w:numId="53" w16cid:durableId="614363179">
    <w:abstractNumId w:val="52"/>
  </w:num>
  <w:num w:numId="54" w16cid:durableId="1764492707">
    <w:abstractNumId w:val="45"/>
  </w:num>
  <w:num w:numId="55" w16cid:durableId="452554660">
    <w:abstractNumId w:val="26"/>
  </w:num>
  <w:num w:numId="56" w16cid:durableId="271744274">
    <w:abstractNumId w:val="59"/>
  </w:num>
  <w:num w:numId="57" w16cid:durableId="863712746">
    <w:abstractNumId w:val="49"/>
  </w:num>
  <w:num w:numId="58" w16cid:durableId="679621607">
    <w:abstractNumId w:val="41"/>
  </w:num>
  <w:num w:numId="59" w16cid:durableId="1471751625">
    <w:abstractNumId w:val="2"/>
  </w:num>
  <w:num w:numId="60" w16cid:durableId="150412547">
    <w:abstractNumId w:val="6"/>
  </w:num>
  <w:num w:numId="61" w16cid:durableId="1727333937">
    <w:abstractNumId w:val="38"/>
  </w:num>
  <w:num w:numId="62" w16cid:durableId="1791783706">
    <w:abstractNumId w:val="61"/>
  </w:num>
  <w:num w:numId="63" w16cid:durableId="97338123">
    <w:abstractNumId w:val="60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682"/>
    <w:rsid w:val="00000FF0"/>
    <w:rsid w:val="000012E3"/>
    <w:rsid w:val="00001B87"/>
    <w:rsid w:val="000052A3"/>
    <w:rsid w:val="00007391"/>
    <w:rsid w:val="00007F3D"/>
    <w:rsid w:val="00012E76"/>
    <w:rsid w:val="00015A9E"/>
    <w:rsid w:val="000169BE"/>
    <w:rsid w:val="000173D1"/>
    <w:rsid w:val="000179C6"/>
    <w:rsid w:val="0002205D"/>
    <w:rsid w:val="00023D82"/>
    <w:rsid w:val="00024F8F"/>
    <w:rsid w:val="000334A0"/>
    <w:rsid w:val="000339CD"/>
    <w:rsid w:val="000417B2"/>
    <w:rsid w:val="00042EA7"/>
    <w:rsid w:val="000430A1"/>
    <w:rsid w:val="000437AF"/>
    <w:rsid w:val="00045EDD"/>
    <w:rsid w:val="00046232"/>
    <w:rsid w:val="00053300"/>
    <w:rsid w:val="000552C3"/>
    <w:rsid w:val="000566F9"/>
    <w:rsid w:val="00056CB9"/>
    <w:rsid w:val="00057D23"/>
    <w:rsid w:val="00060A38"/>
    <w:rsid w:val="000646C0"/>
    <w:rsid w:val="000678A4"/>
    <w:rsid w:val="00071990"/>
    <w:rsid w:val="00073714"/>
    <w:rsid w:val="000752B8"/>
    <w:rsid w:val="00082DA6"/>
    <w:rsid w:val="00083811"/>
    <w:rsid w:val="00083D63"/>
    <w:rsid w:val="000853B3"/>
    <w:rsid w:val="00085F40"/>
    <w:rsid w:val="000872F6"/>
    <w:rsid w:val="00091302"/>
    <w:rsid w:val="000937DF"/>
    <w:rsid w:val="00093C32"/>
    <w:rsid w:val="00095C9A"/>
    <w:rsid w:val="00095D1E"/>
    <w:rsid w:val="00095F53"/>
    <w:rsid w:val="000A0BE4"/>
    <w:rsid w:val="000A0CEE"/>
    <w:rsid w:val="000A5FED"/>
    <w:rsid w:val="000B023A"/>
    <w:rsid w:val="000B28BB"/>
    <w:rsid w:val="000B560D"/>
    <w:rsid w:val="000B7EFF"/>
    <w:rsid w:val="000C2345"/>
    <w:rsid w:val="000C3E06"/>
    <w:rsid w:val="000C3E35"/>
    <w:rsid w:val="000C5D18"/>
    <w:rsid w:val="000D2113"/>
    <w:rsid w:val="000D5113"/>
    <w:rsid w:val="000D7430"/>
    <w:rsid w:val="000D79EF"/>
    <w:rsid w:val="000E0030"/>
    <w:rsid w:val="000E5CBB"/>
    <w:rsid w:val="000F0B64"/>
    <w:rsid w:val="000F3A64"/>
    <w:rsid w:val="000F5220"/>
    <w:rsid w:val="000F6324"/>
    <w:rsid w:val="000F7725"/>
    <w:rsid w:val="00102D34"/>
    <w:rsid w:val="00111121"/>
    <w:rsid w:val="001127AF"/>
    <w:rsid w:val="00114A73"/>
    <w:rsid w:val="0011577F"/>
    <w:rsid w:val="00115B67"/>
    <w:rsid w:val="00120109"/>
    <w:rsid w:val="00120D32"/>
    <w:rsid w:val="00123C2C"/>
    <w:rsid w:val="00134565"/>
    <w:rsid w:val="00136135"/>
    <w:rsid w:val="00137732"/>
    <w:rsid w:val="00140598"/>
    <w:rsid w:val="001464B1"/>
    <w:rsid w:val="00150B89"/>
    <w:rsid w:val="0015164C"/>
    <w:rsid w:val="001535F2"/>
    <w:rsid w:val="00153C92"/>
    <w:rsid w:val="00154BE9"/>
    <w:rsid w:val="00155EAD"/>
    <w:rsid w:val="00156460"/>
    <w:rsid w:val="00156D5A"/>
    <w:rsid w:val="0015711F"/>
    <w:rsid w:val="001608CB"/>
    <w:rsid w:val="001650E7"/>
    <w:rsid w:val="001674D5"/>
    <w:rsid w:val="001721E7"/>
    <w:rsid w:val="00173175"/>
    <w:rsid w:val="001739A3"/>
    <w:rsid w:val="00176E01"/>
    <w:rsid w:val="001772F5"/>
    <w:rsid w:val="0017738C"/>
    <w:rsid w:val="00180000"/>
    <w:rsid w:val="00184C49"/>
    <w:rsid w:val="0018563E"/>
    <w:rsid w:val="00186F15"/>
    <w:rsid w:val="001873BA"/>
    <w:rsid w:val="00187FED"/>
    <w:rsid w:val="00191DE8"/>
    <w:rsid w:val="00192756"/>
    <w:rsid w:val="00193888"/>
    <w:rsid w:val="001955E0"/>
    <w:rsid w:val="001A299D"/>
    <w:rsid w:val="001A4F1F"/>
    <w:rsid w:val="001A59E7"/>
    <w:rsid w:val="001B0A1B"/>
    <w:rsid w:val="001B40FD"/>
    <w:rsid w:val="001B4C2E"/>
    <w:rsid w:val="001B7406"/>
    <w:rsid w:val="001C4994"/>
    <w:rsid w:val="001C5E5E"/>
    <w:rsid w:val="001D16F5"/>
    <w:rsid w:val="001D617D"/>
    <w:rsid w:val="001E1BB7"/>
    <w:rsid w:val="001E3C19"/>
    <w:rsid w:val="001F1EB2"/>
    <w:rsid w:val="001F4503"/>
    <w:rsid w:val="001F4722"/>
    <w:rsid w:val="001F4966"/>
    <w:rsid w:val="001F7CF5"/>
    <w:rsid w:val="00200674"/>
    <w:rsid w:val="0020076F"/>
    <w:rsid w:val="00202B6B"/>
    <w:rsid w:val="002035FE"/>
    <w:rsid w:val="002036BC"/>
    <w:rsid w:val="00203C6D"/>
    <w:rsid w:val="0020426F"/>
    <w:rsid w:val="00210D0B"/>
    <w:rsid w:val="002210A3"/>
    <w:rsid w:val="002226D7"/>
    <w:rsid w:val="00222B27"/>
    <w:rsid w:val="00223C6A"/>
    <w:rsid w:val="00233DB0"/>
    <w:rsid w:val="00235286"/>
    <w:rsid w:val="002353AA"/>
    <w:rsid w:val="00235C46"/>
    <w:rsid w:val="00236318"/>
    <w:rsid w:val="00237A85"/>
    <w:rsid w:val="002409BA"/>
    <w:rsid w:val="00243CAB"/>
    <w:rsid w:val="0024547B"/>
    <w:rsid w:val="00246C3D"/>
    <w:rsid w:val="00252EA9"/>
    <w:rsid w:val="00260BBB"/>
    <w:rsid w:val="002610FC"/>
    <w:rsid w:val="002648FA"/>
    <w:rsid w:val="002653D4"/>
    <w:rsid w:val="002653FD"/>
    <w:rsid w:val="0027193F"/>
    <w:rsid w:val="00271C12"/>
    <w:rsid w:val="00272B11"/>
    <w:rsid w:val="00276616"/>
    <w:rsid w:val="002774CF"/>
    <w:rsid w:val="0028502F"/>
    <w:rsid w:val="002854BE"/>
    <w:rsid w:val="00286A85"/>
    <w:rsid w:val="00286CE7"/>
    <w:rsid w:val="00286ED7"/>
    <w:rsid w:val="00287E81"/>
    <w:rsid w:val="00287F1A"/>
    <w:rsid w:val="00291D03"/>
    <w:rsid w:val="00292713"/>
    <w:rsid w:val="00293ED3"/>
    <w:rsid w:val="0029515B"/>
    <w:rsid w:val="002A0186"/>
    <w:rsid w:val="002A1938"/>
    <w:rsid w:val="002A21EE"/>
    <w:rsid w:val="002A39AD"/>
    <w:rsid w:val="002A39DB"/>
    <w:rsid w:val="002A58F6"/>
    <w:rsid w:val="002A5E42"/>
    <w:rsid w:val="002A6932"/>
    <w:rsid w:val="002B2FA7"/>
    <w:rsid w:val="002B54A9"/>
    <w:rsid w:val="002C21BD"/>
    <w:rsid w:val="002C38E6"/>
    <w:rsid w:val="002C5ACF"/>
    <w:rsid w:val="002C609E"/>
    <w:rsid w:val="002D4344"/>
    <w:rsid w:val="002E02F7"/>
    <w:rsid w:val="002E1760"/>
    <w:rsid w:val="002F45B8"/>
    <w:rsid w:val="002F5EBE"/>
    <w:rsid w:val="002F69A6"/>
    <w:rsid w:val="002F6D79"/>
    <w:rsid w:val="002F7BB1"/>
    <w:rsid w:val="003063FD"/>
    <w:rsid w:val="0030645A"/>
    <w:rsid w:val="003079CD"/>
    <w:rsid w:val="003111AE"/>
    <w:rsid w:val="003136FD"/>
    <w:rsid w:val="00322A5F"/>
    <w:rsid w:val="00326599"/>
    <w:rsid w:val="00330322"/>
    <w:rsid w:val="00331215"/>
    <w:rsid w:val="00332A2F"/>
    <w:rsid w:val="00332F20"/>
    <w:rsid w:val="003356C7"/>
    <w:rsid w:val="003356DD"/>
    <w:rsid w:val="00342D08"/>
    <w:rsid w:val="00345B94"/>
    <w:rsid w:val="0034615C"/>
    <w:rsid w:val="00350BB0"/>
    <w:rsid w:val="0035218B"/>
    <w:rsid w:val="00352A11"/>
    <w:rsid w:val="00354F58"/>
    <w:rsid w:val="00357B42"/>
    <w:rsid w:val="003608F1"/>
    <w:rsid w:val="00363A18"/>
    <w:rsid w:val="00365C6B"/>
    <w:rsid w:val="003663C1"/>
    <w:rsid w:val="003667BE"/>
    <w:rsid w:val="003744FE"/>
    <w:rsid w:val="003746E0"/>
    <w:rsid w:val="003751FE"/>
    <w:rsid w:val="00376452"/>
    <w:rsid w:val="00381459"/>
    <w:rsid w:val="00382026"/>
    <w:rsid w:val="003843D9"/>
    <w:rsid w:val="00390D9E"/>
    <w:rsid w:val="00391BE2"/>
    <w:rsid w:val="00393B3E"/>
    <w:rsid w:val="00397AB5"/>
    <w:rsid w:val="003A1301"/>
    <w:rsid w:val="003A133D"/>
    <w:rsid w:val="003A24B6"/>
    <w:rsid w:val="003A6967"/>
    <w:rsid w:val="003A7E63"/>
    <w:rsid w:val="003B0958"/>
    <w:rsid w:val="003B0BDD"/>
    <w:rsid w:val="003B0CD0"/>
    <w:rsid w:val="003B352A"/>
    <w:rsid w:val="003B36F0"/>
    <w:rsid w:val="003B416D"/>
    <w:rsid w:val="003B65E5"/>
    <w:rsid w:val="003B77AB"/>
    <w:rsid w:val="003B796D"/>
    <w:rsid w:val="003C1CFB"/>
    <w:rsid w:val="003C5111"/>
    <w:rsid w:val="003C5122"/>
    <w:rsid w:val="003C5FCE"/>
    <w:rsid w:val="003D0761"/>
    <w:rsid w:val="003D3531"/>
    <w:rsid w:val="003D3924"/>
    <w:rsid w:val="003D48DD"/>
    <w:rsid w:val="003D6A8A"/>
    <w:rsid w:val="003D7B8F"/>
    <w:rsid w:val="003E159B"/>
    <w:rsid w:val="003E1DC8"/>
    <w:rsid w:val="003E225C"/>
    <w:rsid w:val="003E56F2"/>
    <w:rsid w:val="003E68BC"/>
    <w:rsid w:val="003E7DB7"/>
    <w:rsid w:val="003F3475"/>
    <w:rsid w:val="003F4017"/>
    <w:rsid w:val="003F4138"/>
    <w:rsid w:val="003F65BC"/>
    <w:rsid w:val="00400D7F"/>
    <w:rsid w:val="00401300"/>
    <w:rsid w:val="00404992"/>
    <w:rsid w:val="00406A32"/>
    <w:rsid w:val="00406C23"/>
    <w:rsid w:val="004100D4"/>
    <w:rsid w:val="00411465"/>
    <w:rsid w:val="004144D7"/>
    <w:rsid w:val="004156C2"/>
    <w:rsid w:val="004159C1"/>
    <w:rsid w:val="004222BD"/>
    <w:rsid w:val="004228DB"/>
    <w:rsid w:val="004250FE"/>
    <w:rsid w:val="00426200"/>
    <w:rsid w:val="00431AAA"/>
    <w:rsid w:val="004320F7"/>
    <w:rsid w:val="00435FF1"/>
    <w:rsid w:val="00436D3D"/>
    <w:rsid w:val="00437881"/>
    <w:rsid w:val="00437F7E"/>
    <w:rsid w:val="004429C5"/>
    <w:rsid w:val="00444288"/>
    <w:rsid w:val="004446C3"/>
    <w:rsid w:val="00444704"/>
    <w:rsid w:val="0044571F"/>
    <w:rsid w:val="0044666A"/>
    <w:rsid w:val="00450008"/>
    <w:rsid w:val="00453C91"/>
    <w:rsid w:val="00457887"/>
    <w:rsid w:val="004603DE"/>
    <w:rsid w:val="00466760"/>
    <w:rsid w:val="00466BF2"/>
    <w:rsid w:val="0047028C"/>
    <w:rsid w:val="004722D6"/>
    <w:rsid w:val="00477DBE"/>
    <w:rsid w:val="00480D10"/>
    <w:rsid w:val="004821ED"/>
    <w:rsid w:val="00482D82"/>
    <w:rsid w:val="00484F1F"/>
    <w:rsid w:val="004857BA"/>
    <w:rsid w:val="0049170C"/>
    <w:rsid w:val="0049258C"/>
    <w:rsid w:val="004932C9"/>
    <w:rsid w:val="004A0EBD"/>
    <w:rsid w:val="004A0FA1"/>
    <w:rsid w:val="004A40C7"/>
    <w:rsid w:val="004A4362"/>
    <w:rsid w:val="004C20C8"/>
    <w:rsid w:val="004C27A7"/>
    <w:rsid w:val="004C4012"/>
    <w:rsid w:val="004D00C9"/>
    <w:rsid w:val="004D07D2"/>
    <w:rsid w:val="004D1D58"/>
    <w:rsid w:val="004D1DB6"/>
    <w:rsid w:val="004D25F9"/>
    <w:rsid w:val="004D31B9"/>
    <w:rsid w:val="004D336D"/>
    <w:rsid w:val="004D4584"/>
    <w:rsid w:val="004D4B82"/>
    <w:rsid w:val="004D69D8"/>
    <w:rsid w:val="004E0F14"/>
    <w:rsid w:val="004E20FB"/>
    <w:rsid w:val="004E2117"/>
    <w:rsid w:val="004E7BE0"/>
    <w:rsid w:val="004F1195"/>
    <w:rsid w:val="004F56DD"/>
    <w:rsid w:val="004F6645"/>
    <w:rsid w:val="004F6AD2"/>
    <w:rsid w:val="005005A5"/>
    <w:rsid w:val="00500F47"/>
    <w:rsid w:val="00501347"/>
    <w:rsid w:val="00502388"/>
    <w:rsid w:val="00504954"/>
    <w:rsid w:val="005060F9"/>
    <w:rsid w:val="005115F8"/>
    <w:rsid w:val="00513E58"/>
    <w:rsid w:val="00514429"/>
    <w:rsid w:val="005171C7"/>
    <w:rsid w:val="005219B4"/>
    <w:rsid w:val="00522DBE"/>
    <w:rsid w:val="00530E9A"/>
    <w:rsid w:val="0053374E"/>
    <w:rsid w:val="0053481C"/>
    <w:rsid w:val="00537F7A"/>
    <w:rsid w:val="00540195"/>
    <w:rsid w:val="00542639"/>
    <w:rsid w:val="005426C8"/>
    <w:rsid w:val="00544E27"/>
    <w:rsid w:val="00545094"/>
    <w:rsid w:val="0054600A"/>
    <w:rsid w:val="0054617B"/>
    <w:rsid w:val="005468EC"/>
    <w:rsid w:val="00550318"/>
    <w:rsid w:val="005511F6"/>
    <w:rsid w:val="00551216"/>
    <w:rsid w:val="005523DB"/>
    <w:rsid w:val="005532FD"/>
    <w:rsid w:val="005545B7"/>
    <w:rsid w:val="005545C6"/>
    <w:rsid w:val="005548A9"/>
    <w:rsid w:val="0055609F"/>
    <w:rsid w:val="005571FB"/>
    <w:rsid w:val="0056043E"/>
    <w:rsid w:val="0056088E"/>
    <w:rsid w:val="00560B5B"/>
    <w:rsid w:val="00560E41"/>
    <w:rsid w:val="00561377"/>
    <w:rsid w:val="00561693"/>
    <w:rsid w:val="00563BD3"/>
    <w:rsid w:val="0056559F"/>
    <w:rsid w:val="005663BA"/>
    <w:rsid w:val="005678C0"/>
    <w:rsid w:val="00571C90"/>
    <w:rsid w:val="00572406"/>
    <w:rsid w:val="0058359E"/>
    <w:rsid w:val="005845DE"/>
    <w:rsid w:val="00584EB2"/>
    <w:rsid w:val="0058612C"/>
    <w:rsid w:val="005861B0"/>
    <w:rsid w:val="00591A85"/>
    <w:rsid w:val="00593A18"/>
    <w:rsid w:val="00594025"/>
    <w:rsid w:val="00594F5B"/>
    <w:rsid w:val="00596C4F"/>
    <w:rsid w:val="005A009E"/>
    <w:rsid w:val="005A199F"/>
    <w:rsid w:val="005A1CDE"/>
    <w:rsid w:val="005A22C3"/>
    <w:rsid w:val="005A3107"/>
    <w:rsid w:val="005A4BD9"/>
    <w:rsid w:val="005B01F7"/>
    <w:rsid w:val="005B1076"/>
    <w:rsid w:val="005B27BC"/>
    <w:rsid w:val="005B4941"/>
    <w:rsid w:val="005B5061"/>
    <w:rsid w:val="005B701C"/>
    <w:rsid w:val="005B7F88"/>
    <w:rsid w:val="005C34C2"/>
    <w:rsid w:val="005D6D57"/>
    <w:rsid w:val="005D7DED"/>
    <w:rsid w:val="005D7FD3"/>
    <w:rsid w:val="005E051D"/>
    <w:rsid w:val="005E0E49"/>
    <w:rsid w:val="005E1002"/>
    <w:rsid w:val="005E1E7C"/>
    <w:rsid w:val="005E4321"/>
    <w:rsid w:val="005E6083"/>
    <w:rsid w:val="005E6D26"/>
    <w:rsid w:val="005F050F"/>
    <w:rsid w:val="005F11F0"/>
    <w:rsid w:val="005F1334"/>
    <w:rsid w:val="005F18AB"/>
    <w:rsid w:val="005F1CDD"/>
    <w:rsid w:val="005F2C78"/>
    <w:rsid w:val="005F2FC8"/>
    <w:rsid w:val="005F3B9C"/>
    <w:rsid w:val="005F3ED7"/>
    <w:rsid w:val="005F430D"/>
    <w:rsid w:val="005F5453"/>
    <w:rsid w:val="005F6CF0"/>
    <w:rsid w:val="00602702"/>
    <w:rsid w:val="00610D03"/>
    <w:rsid w:val="006160C5"/>
    <w:rsid w:val="00621B19"/>
    <w:rsid w:val="00626FE8"/>
    <w:rsid w:val="00627655"/>
    <w:rsid w:val="00627705"/>
    <w:rsid w:val="00627D55"/>
    <w:rsid w:val="00627F5D"/>
    <w:rsid w:val="006338AA"/>
    <w:rsid w:val="00641D8A"/>
    <w:rsid w:val="00642F3B"/>
    <w:rsid w:val="00645705"/>
    <w:rsid w:val="00652628"/>
    <w:rsid w:val="00657007"/>
    <w:rsid w:val="006600E1"/>
    <w:rsid w:val="0066110E"/>
    <w:rsid w:val="006724AA"/>
    <w:rsid w:val="00674C3F"/>
    <w:rsid w:val="00680C37"/>
    <w:rsid w:val="00681CAC"/>
    <w:rsid w:val="00687B81"/>
    <w:rsid w:val="006905E1"/>
    <w:rsid w:val="006907A4"/>
    <w:rsid w:val="006908FE"/>
    <w:rsid w:val="00693B43"/>
    <w:rsid w:val="006A06A5"/>
    <w:rsid w:val="006A140A"/>
    <w:rsid w:val="006A1CF0"/>
    <w:rsid w:val="006A3655"/>
    <w:rsid w:val="006B0344"/>
    <w:rsid w:val="006B1AC1"/>
    <w:rsid w:val="006B1B83"/>
    <w:rsid w:val="006B26A1"/>
    <w:rsid w:val="006B4F8A"/>
    <w:rsid w:val="006B733B"/>
    <w:rsid w:val="006B7D5D"/>
    <w:rsid w:val="006C05FA"/>
    <w:rsid w:val="006C0733"/>
    <w:rsid w:val="006C4CD3"/>
    <w:rsid w:val="006C5D54"/>
    <w:rsid w:val="006D1960"/>
    <w:rsid w:val="006D5857"/>
    <w:rsid w:val="006E2C0B"/>
    <w:rsid w:val="006E50F5"/>
    <w:rsid w:val="006E58C1"/>
    <w:rsid w:val="006F3026"/>
    <w:rsid w:val="006F51A4"/>
    <w:rsid w:val="006F6BCD"/>
    <w:rsid w:val="006F734C"/>
    <w:rsid w:val="00701BF6"/>
    <w:rsid w:val="00703050"/>
    <w:rsid w:val="00710695"/>
    <w:rsid w:val="0071070B"/>
    <w:rsid w:val="00712CA6"/>
    <w:rsid w:val="007166BD"/>
    <w:rsid w:val="00716954"/>
    <w:rsid w:val="0071778D"/>
    <w:rsid w:val="00720F54"/>
    <w:rsid w:val="00720F84"/>
    <w:rsid w:val="00721707"/>
    <w:rsid w:val="007244F7"/>
    <w:rsid w:val="007265A4"/>
    <w:rsid w:val="00726D1F"/>
    <w:rsid w:val="007271B1"/>
    <w:rsid w:val="00727B79"/>
    <w:rsid w:val="007300DF"/>
    <w:rsid w:val="00731A40"/>
    <w:rsid w:val="0073222B"/>
    <w:rsid w:val="0073292C"/>
    <w:rsid w:val="00732D7B"/>
    <w:rsid w:val="00733D1B"/>
    <w:rsid w:val="00734BDD"/>
    <w:rsid w:val="00735064"/>
    <w:rsid w:val="00737D21"/>
    <w:rsid w:val="0074407D"/>
    <w:rsid w:val="00752CF0"/>
    <w:rsid w:val="0075542B"/>
    <w:rsid w:val="00760316"/>
    <w:rsid w:val="00760547"/>
    <w:rsid w:val="00760AD1"/>
    <w:rsid w:val="00762426"/>
    <w:rsid w:val="00767C6E"/>
    <w:rsid w:val="007700A5"/>
    <w:rsid w:val="0077247E"/>
    <w:rsid w:val="0077485F"/>
    <w:rsid w:val="0077622E"/>
    <w:rsid w:val="00776761"/>
    <w:rsid w:val="007800DD"/>
    <w:rsid w:val="00780AA9"/>
    <w:rsid w:val="00781115"/>
    <w:rsid w:val="00781B64"/>
    <w:rsid w:val="007849ED"/>
    <w:rsid w:val="00786B3A"/>
    <w:rsid w:val="00786F88"/>
    <w:rsid w:val="007946F1"/>
    <w:rsid w:val="00796234"/>
    <w:rsid w:val="00797B89"/>
    <w:rsid w:val="007A138F"/>
    <w:rsid w:val="007A2F94"/>
    <w:rsid w:val="007A3B2A"/>
    <w:rsid w:val="007A4D16"/>
    <w:rsid w:val="007A6BA8"/>
    <w:rsid w:val="007A70F0"/>
    <w:rsid w:val="007A74EB"/>
    <w:rsid w:val="007A7EEF"/>
    <w:rsid w:val="007B0EA6"/>
    <w:rsid w:val="007B2A85"/>
    <w:rsid w:val="007B7FC0"/>
    <w:rsid w:val="007C0549"/>
    <w:rsid w:val="007C43B6"/>
    <w:rsid w:val="007D25EA"/>
    <w:rsid w:val="007D52D2"/>
    <w:rsid w:val="007E0E97"/>
    <w:rsid w:val="007E1A6B"/>
    <w:rsid w:val="007E1B86"/>
    <w:rsid w:val="007E30F8"/>
    <w:rsid w:val="007E5C5C"/>
    <w:rsid w:val="007F2969"/>
    <w:rsid w:val="007F37E7"/>
    <w:rsid w:val="007F4E1A"/>
    <w:rsid w:val="00803E81"/>
    <w:rsid w:val="00812127"/>
    <w:rsid w:val="00820098"/>
    <w:rsid w:val="00820148"/>
    <w:rsid w:val="00823137"/>
    <w:rsid w:val="00824FBE"/>
    <w:rsid w:val="0082696E"/>
    <w:rsid w:val="00826E38"/>
    <w:rsid w:val="00830569"/>
    <w:rsid w:val="008313B4"/>
    <w:rsid w:val="00831E33"/>
    <w:rsid w:val="008329EE"/>
    <w:rsid w:val="00832F5B"/>
    <w:rsid w:val="008355AA"/>
    <w:rsid w:val="0083593D"/>
    <w:rsid w:val="00836E06"/>
    <w:rsid w:val="0084038F"/>
    <w:rsid w:val="0084078B"/>
    <w:rsid w:val="008409E9"/>
    <w:rsid w:val="008431E7"/>
    <w:rsid w:val="00845A60"/>
    <w:rsid w:val="00845B7E"/>
    <w:rsid w:val="008475EB"/>
    <w:rsid w:val="00851B4B"/>
    <w:rsid w:val="00857B42"/>
    <w:rsid w:val="0086008A"/>
    <w:rsid w:val="008601C6"/>
    <w:rsid w:val="008617E3"/>
    <w:rsid w:val="00862980"/>
    <w:rsid w:val="0086672A"/>
    <w:rsid w:val="00866841"/>
    <w:rsid w:val="00866DAE"/>
    <w:rsid w:val="00870685"/>
    <w:rsid w:val="00874841"/>
    <w:rsid w:val="00881E65"/>
    <w:rsid w:val="00883E2D"/>
    <w:rsid w:val="008844AD"/>
    <w:rsid w:val="00885578"/>
    <w:rsid w:val="00885CA9"/>
    <w:rsid w:val="008864DE"/>
    <w:rsid w:val="00886BD3"/>
    <w:rsid w:val="008875A1"/>
    <w:rsid w:val="00890B11"/>
    <w:rsid w:val="00895289"/>
    <w:rsid w:val="00896FF6"/>
    <w:rsid w:val="00897510"/>
    <w:rsid w:val="00897682"/>
    <w:rsid w:val="00897E2F"/>
    <w:rsid w:val="008A1E82"/>
    <w:rsid w:val="008A4859"/>
    <w:rsid w:val="008A69A4"/>
    <w:rsid w:val="008A7059"/>
    <w:rsid w:val="008B137C"/>
    <w:rsid w:val="008B3DA2"/>
    <w:rsid w:val="008D24E0"/>
    <w:rsid w:val="008D3613"/>
    <w:rsid w:val="008D3854"/>
    <w:rsid w:val="008D6EFD"/>
    <w:rsid w:val="008D73EB"/>
    <w:rsid w:val="008D7635"/>
    <w:rsid w:val="008D7C81"/>
    <w:rsid w:val="008D7D73"/>
    <w:rsid w:val="008E213C"/>
    <w:rsid w:val="008E3583"/>
    <w:rsid w:val="008E44C4"/>
    <w:rsid w:val="008E6518"/>
    <w:rsid w:val="008E704B"/>
    <w:rsid w:val="008E73A4"/>
    <w:rsid w:val="008F0666"/>
    <w:rsid w:val="008F199F"/>
    <w:rsid w:val="008F296A"/>
    <w:rsid w:val="008F31D6"/>
    <w:rsid w:val="008F399D"/>
    <w:rsid w:val="008F411B"/>
    <w:rsid w:val="008F4C0D"/>
    <w:rsid w:val="00900749"/>
    <w:rsid w:val="00901025"/>
    <w:rsid w:val="00902E2F"/>
    <w:rsid w:val="00904C95"/>
    <w:rsid w:val="00905449"/>
    <w:rsid w:val="0091260D"/>
    <w:rsid w:val="00915492"/>
    <w:rsid w:val="0091577E"/>
    <w:rsid w:val="0091674F"/>
    <w:rsid w:val="00920F7B"/>
    <w:rsid w:val="009235A0"/>
    <w:rsid w:val="009242B8"/>
    <w:rsid w:val="00926440"/>
    <w:rsid w:val="0092738A"/>
    <w:rsid w:val="00927A5C"/>
    <w:rsid w:val="00932D73"/>
    <w:rsid w:val="00944D5B"/>
    <w:rsid w:val="00946B1E"/>
    <w:rsid w:val="00952045"/>
    <w:rsid w:val="009542A2"/>
    <w:rsid w:val="009552EB"/>
    <w:rsid w:val="009571F6"/>
    <w:rsid w:val="00957728"/>
    <w:rsid w:val="009635E8"/>
    <w:rsid w:val="00964791"/>
    <w:rsid w:val="0096565C"/>
    <w:rsid w:val="009661EE"/>
    <w:rsid w:val="009710E0"/>
    <w:rsid w:val="009711C8"/>
    <w:rsid w:val="00971C04"/>
    <w:rsid w:val="009734AB"/>
    <w:rsid w:val="0097474F"/>
    <w:rsid w:val="0097560A"/>
    <w:rsid w:val="00976317"/>
    <w:rsid w:val="00982C44"/>
    <w:rsid w:val="00982F32"/>
    <w:rsid w:val="00986B4C"/>
    <w:rsid w:val="00987E05"/>
    <w:rsid w:val="0099428D"/>
    <w:rsid w:val="00994B1A"/>
    <w:rsid w:val="00995423"/>
    <w:rsid w:val="009A18A0"/>
    <w:rsid w:val="009A25C9"/>
    <w:rsid w:val="009A592C"/>
    <w:rsid w:val="009A6D57"/>
    <w:rsid w:val="009A757E"/>
    <w:rsid w:val="009B08A3"/>
    <w:rsid w:val="009B262A"/>
    <w:rsid w:val="009B581F"/>
    <w:rsid w:val="009B635D"/>
    <w:rsid w:val="009C1A77"/>
    <w:rsid w:val="009C1FE8"/>
    <w:rsid w:val="009C27E6"/>
    <w:rsid w:val="009C5802"/>
    <w:rsid w:val="009C59FF"/>
    <w:rsid w:val="009C688D"/>
    <w:rsid w:val="009D1E1A"/>
    <w:rsid w:val="009E35FE"/>
    <w:rsid w:val="009E3B72"/>
    <w:rsid w:val="009E3C26"/>
    <w:rsid w:val="009E4EDA"/>
    <w:rsid w:val="009F07FE"/>
    <w:rsid w:val="009F0888"/>
    <w:rsid w:val="009F0EBA"/>
    <w:rsid w:val="009F21DB"/>
    <w:rsid w:val="009F3167"/>
    <w:rsid w:val="009F5A05"/>
    <w:rsid w:val="009F60EB"/>
    <w:rsid w:val="009F6595"/>
    <w:rsid w:val="009F6CEC"/>
    <w:rsid w:val="009F7039"/>
    <w:rsid w:val="00A01D04"/>
    <w:rsid w:val="00A0320F"/>
    <w:rsid w:val="00A06718"/>
    <w:rsid w:val="00A074FC"/>
    <w:rsid w:val="00A07AB3"/>
    <w:rsid w:val="00A10471"/>
    <w:rsid w:val="00A11ED4"/>
    <w:rsid w:val="00A14B79"/>
    <w:rsid w:val="00A214B9"/>
    <w:rsid w:val="00A216AF"/>
    <w:rsid w:val="00A21CA4"/>
    <w:rsid w:val="00A229D9"/>
    <w:rsid w:val="00A30A75"/>
    <w:rsid w:val="00A31064"/>
    <w:rsid w:val="00A31122"/>
    <w:rsid w:val="00A316D9"/>
    <w:rsid w:val="00A321F0"/>
    <w:rsid w:val="00A360C5"/>
    <w:rsid w:val="00A37CDE"/>
    <w:rsid w:val="00A42791"/>
    <w:rsid w:val="00A44BA9"/>
    <w:rsid w:val="00A50A00"/>
    <w:rsid w:val="00A51393"/>
    <w:rsid w:val="00A51938"/>
    <w:rsid w:val="00A53513"/>
    <w:rsid w:val="00A53A5A"/>
    <w:rsid w:val="00A54B37"/>
    <w:rsid w:val="00A5567D"/>
    <w:rsid w:val="00A60A48"/>
    <w:rsid w:val="00A62B8A"/>
    <w:rsid w:val="00A6423D"/>
    <w:rsid w:val="00A6470E"/>
    <w:rsid w:val="00A64F96"/>
    <w:rsid w:val="00A65153"/>
    <w:rsid w:val="00A70F86"/>
    <w:rsid w:val="00A71689"/>
    <w:rsid w:val="00A76D52"/>
    <w:rsid w:val="00A80118"/>
    <w:rsid w:val="00A80D92"/>
    <w:rsid w:val="00A8177C"/>
    <w:rsid w:val="00A81C66"/>
    <w:rsid w:val="00A833D6"/>
    <w:rsid w:val="00A8448A"/>
    <w:rsid w:val="00A848CD"/>
    <w:rsid w:val="00A84DE5"/>
    <w:rsid w:val="00A855C7"/>
    <w:rsid w:val="00A86898"/>
    <w:rsid w:val="00A87B08"/>
    <w:rsid w:val="00A928EF"/>
    <w:rsid w:val="00A94A95"/>
    <w:rsid w:val="00AA48EE"/>
    <w:rsid w:val="00AA4944"/>
    <w:rsid w:val="00AA6BA5"/>
    <w:rsid w:val="00AB184B"/>
    <w:rsid w:val="00AB31F2"/>
    <w:rsid w:val="00AB3CF2"/>
    <w:rsid w:val="00AB46BA"/>
    <w:rsid w:val="00AD0879"/>
    <w:rsid w:val="00AD0C39"/>
    <w:rsid w:val="00AE353B"/>
    <w:rsid w:val="00AE4647"/>
    <w:rsid w:val="00AE7A35"/>
    <w:rsid w:val="00AF0414"/>
    <w:rsid w:val="00AF3542"/>
    <w:rsid w:val="00AF4700"/>
    <w:rsid w:val="00AF7EE8"/>
    <w:rsid w:val="00B00778"/>
    <w:rsid w:val="00B025B9"/>
    <w:rsid w:val="00B10699"/>
    <w:rsid w:val="00B10744"/>
    <w:rsid w:val="00B1463F"/>
    <w:rsid w:val="00B1687D"/>
    <w:rsid w:val="00B205FA"/>
    <w:rsid w:val="00B209EB"/>
    <w:rsid w:val="00B2120C"/>
    <w:rsid w:val="00B22250"/>
    <w:rsid w:val="00B235B0"/>
    <w:rsid w:val="00B266A5"/>
    <w:rsid w:val="00B26D88"/>
    <w:rsid w:val="00B27390"/>
    <w:rsid w:val="00B27AFA"/>
    <w:rsid w:val="00B3053E"/>
    <w:rsid w:val="00B30DB8"/>
    <w:rsid w:val="00B336BD"/>
    <w:rsid w:val="00B3567C"/>
    <w:rsid w:val="00B40422"/>
    <w:rsid w:val="00B42BC3"/>
    <w:rsid w:val="00B42C68"/>
    <w:rsid w:val="00B44716"/>
    <w:rsid w:val="00B50E3E"/>
    <w:rsid w:val="00B515CA"/>
    <w:rsid w:val="00B53D27"/>
    <w:rsid w:val="00B6108D"/>
    <w:rsid w:val="00B62982"/>
    <w:rsid w:val="00B63B81"/>
    <w:rsid w:val="00B658F3"/>
    <w:rsid w:val="00B66689"/>
    <w:rsid w:val="00B67B5F"/>
    <w:rsid w:val="00B73309"/>
    <w:rsid w:val="00B85C16"/>
    <w:rsid w:val="00B9245C"/>
    <w:rsid w:val="00B93AE4"/>
    <w:rsid w:val="00B94BA5"/>
    <w:rsid w:val="00B95C38"/>
    <w:rsid w:val="00BA7DF3"/>
    <w:rsid w:val="00BB1579"/>
    <w:rsid w:val="00BB45DC"/>
    <w:rsid w:val="00BB5381"/>
    <w:rsid w:val="00BB6B4B"/>
    <w:rsid w:val="00BC10A4"/>
    <w:rsid w:val="00BC1914"/>
    <w:rsid w:val="00BC380A"/>
    <w:rsid w:val="00BC461C"/>
    <w:rsid w:val="00BC6E0D"/>
    <w:rsid w:val="00BD0AB0"/>
    <w:rsid w:val="00BD1EA4"/>
    <w:rsid w:val="00BD4991"/>
    <w:rsid w:val="00BE00EE"/>
    <w:rsid w:val="00BE2C55"/>
    <w:rsid w:val="00BE5C53"/>
    <w:rsid w:val="00BE62FB"/>
    <w:rsid w:val="00BF0E7A"/>
    <w:rsid w:val="00BF56ED"/>
    <w:rsid w:val="00BF7A91"/>
    <w:rsid w:val="00C01B53"/>
    <w:rsid w:val="00C068A1"/>
    <w:rsid w:val="00C06E03"/>
    <w:rsid w:val="00C06F92"/>
    <w:rsid w:val="00C12AA6"/>
    <w:rsid w:val="00C16CF6"/>
    <w:rsid w:val="00C174B5"/>
    <w:rsid w:val="00C20AE9"/>
    <w:rsid w:val="00C239F9"/>
    <w:rsid w:val="00C26A76"/>
    <w:rsid w:val="00C30E40"/>
    <w:rsid w:val="00C33668"/>
    <w:rsid w:val="00C339A6"/>
    <w:rsid w:val="00C34B08"/>
    <w:rsid w:val="00C350F6"/>
    <w:rsid w:val="00C4589A"/>
    <w:rsid w:val="00C47212"/>
    <w:rsid w:val="00C51A67"/>
    <w:rsid w:val="00C53484"/>
    <w:rsid w:val="00C555F1"/>
    <w:rsid w:val="00C5563F"/>
    <w:rsid w:val="00C56160"/>
    <w:rsid w:val="00C570F0"/>
    <w:rsid w:val="00C5776D"/>
    <w:rsid w:val="00C61E1F"/>
    <w:rsid w:val="00C622DF"/>
    <w:rsid w:val="00C624F2"/>
    <w:rsid w:val="00C64AA2"/>
    <w:rsid w:val="00C71194"/>
    <w:rsid w:val="00C73129"/>
    <w:rsid w:val="00C7344F"/>
    <w:rsid w:val="00C73811"/>
    <w:rsid w:val="00C73992"/>
    <w:rsid w:val="00C77EAC"/>
    <w:rsid w:val="00C804AB"/>
    <w:rsid w:val="00C83B39"/>
    <w:rsid w:val="00C86C2F"/>
    <w:rsid w:val="00C86D6C"/>
    <w:rsid w:val="00C86F12"/>
    <w:rsid w:val="00C87ACC"/>
    <w:rsid w:val="00C9002D"/>
    <w:rsid w:val="00C90A45"/>
    <w:rsid w:val="00C92B39"/>
    <w:rsid w:val="00C956CA"/>
    <w:rsid w:val="00C96BF3"/>
    <w:rsid w:val="00C96F2C"/>
    <w:rsid w:val="00CA2DC7"/>
    <w:rsid w:val="00CA3988"/>
    <w:rsid w:val="00CA3A8C"/>
    <w:rsid w:val="00CA414A"/>
    <w:rsid w:val="00CA4D9B"/>
    <w:rsid w:val="00CA52F9"/>
    <w:rsid w:val="00CA575A"/>
    <w:rsid w:val="00CA5C7A"/>
    <w:rsid w:val="00CA6FB6"/>
    <w:rsid w:val="00CA79E3"/>
    <w:rsid w:val="00CA7D52"/>
    <w:rsid w:val="00CB0C6F"/>
    <w:rsid w:val="00CB1A3E"/>
    <w:rsid w:val="00CB3234"/>
    <w:rsid w:val="00CB79D1"/>
    <w:rsid w:val="00CB7A17"/>
    <w:rsid w:val="00CC0235"/>
    <w:rsid w:val="00CC0B0D"/>
    <w:rsid w:val="00CC0C5E"/>
    <w:rsid w:val="00CC1E54"/>
    <w:rsid w:val="00CC2C31"/>
    <w:rsid w:val="00CC350E"/>
    <w:rsid w:val="00CC4A69"/>
    <w:rsid w:val="00CC585A"/>
    <w:rsid w:val="00CD1B77"/>
    <w:rsid w:val="00CD3F29"/>
    <w:rsid w:val="00CD401D"/>
    <w:rsid w:val="00CD50A8"/>
    <w:rsid w:val="00CD5FA4"/>
    <w:rsid w:val="00CE1B68"/>
    <w:rsid w:val="00CE5371"/>
    <w:rsid w:val="00CE58EF"/>
    <w:rsid w:val="00CF0A96"/>
    <w:rsid w:val="00CF2FDC"/>
    <w:rsid w:val="00CF3A4D"/>
    <w:rsid w:val="00CF3CF4"/>
    <w:rsid w:val="00CF5692"/>
    <w:rsid w:val="00CF7AEE"/>
    <w:rsid w:val="00D02482"/>
    <w:rsid w:val="00D03374"/>
    <w:rsid w:val="00D03AE6"/>
    <w:rsid w:val="00D05FDD"/>
    <w:rsid w:val="00D10505"/>
    <w:rsid w:val="00D12CEA"/>
    <w:rsid w:val="00D132D3"/>
    <w:rsid w:val="00D138EB"/>
    <w:rsid w:val="00D15E32"/>
    <w:rsid w:val="00D16BF6"/>
    <w:rsid w:val="00D17052"/>
    <w:rsid w:val="00D201A3"/>
    <w:rsid w:val="00D22295"/>
    <w:rsid w:val="00D22BBE"/>
    <w:rsid w:val="00D22E15"/>
    <w:rsid w:val="00D24BB7"/>
    <w:rsid w:val="00D265E1"/>
    <w:rsid w:val="00D265FC"/>
    <w:rsid w:val="00D266F0"/>
    <w:rsid w:val="00D276EA"/>
    <w:rsid w:val="00D2793E"/>
    <w:rsid w:val="00D33CFF"/>
    <w:rsid w:val="00D345E3"/>
    <w:rsid w:val="00D353A6"/>
    <w:rsid w:val="00D35BDA"/>
    <w:rsid w:val="00D35CE7"/>
    <w:rsid w:val="00D36DE1"/>
    <w:rsid w:val="00D37528"/>
    <w:rsid w:val="00D375A0"/>
    <w:rsid w:val="00D415D7"/>
    <w:rsid w:val="00D51E40"/>
    <w:rsid w:val="00D537BF"/>
    <w:rsid w:val="00D65070"/>
    <w:rsid w:val="00D65B70"/>
    <w:rsid w:val="00D711C0"/>
    <w:rsid w:val="00D73DD4"/>
    <w:rsid w:val="00D8006F"/>
    <w:rsid w:val="00D814E5"/>
    <w:rsid w:val="00D81CBE"/>
    <w:rsid w:val="00D85DF6"/>
    <w:rsid w:val="00D87629"/>
    <w:rsid w:val="00D91D95"/>
    <w:rsid w:val="00D93B63"/>
    <w:rsid w:val="00D93FE6"/>
    <w:rsid w:val="00D946D7"/>
    <w:rsid w:val="00D96E6E"/>
    <w:rsid w:val="00D96ECE"/>
    <w:rsid w:val="00DA07B1"/>
    <w:rsid w:val="00DA14C2"/>
    <w:rsid w:val="00DA19F3"/>
    <w:rsid w:val="00DA1AEC"/>
    <w:rsid w:val="00DA27AA"/>
    <w:rsid w:val="00DA28FB"/>
    <w:rsid w:val="00DA42B2"/>
    <w:rsid w:val="00DA4AB2"/>
    <w:rsid w:val="00DB0E5D"/>
    <w:rsid w:val="00DB12DA"/>
    <w:rsid w:val="00DB143D"/>
    <w:rsid w:val="00DB4082"/>
    <w:rsid w:val="00DB58CE"/>
    <w:rsid w:val="00DC0105"/>
    <w:rsid w:val="00DC1145"/>
    <w:rsid w:val="00DC1AF6"/>
    <w:rsid w:val="00DC1E87"/>
    <w:rsid w:val="00DC48FB"/>
    <w:rsid w:val="00DC524B"/>
    <w:rsid w:val="00DD1B96"/>
    <w:rsid w:val="00DD2B46"/>
    <w:rsid w:val="00DD3B7C"/>
    <w:rsid w:val="00DD63CD"/>
    <w:rsid w:val="00DE2DFC"/>
    <w:rsid w:val="00DE582F"/>
    <w:rsid w:val="00DE74EB"/>
    <w:rsid w:val="00DF2309"/>
    <w:rsid w:val="00DF2863"/>
    <w:rsid w:val="00DF5A18"/>
    <w:rsid w:val="00DF5F74"/>
    <w:rsid w:val="00E00B8B"/>
    <w:rsid w:val="00E00BC9"/>
    <w:rsid w:val="00E019C8"/>
    <w:rsid w:val="00E02C28"/>
    <w:rsid w:val="00E03AB9"/>
    <w:rsid w:val="00E0739B"/>
    <w:rsid w:val="00E1013A"/>
    <w:rsid w:val="00E11C36"/>
    <w:rsid w:val="00E1732F"/>
    <w:rsid w:val="00E21137"/>
    <w:rsid w:val="00E26FDC"/>
    <w:rsid w:val="00E27378"/>
    <w:rsid w:val="00E279FA"/>
    <w:rsid w:val="00E30337"/>
    <w:rsid w:val="00E31153"/>
    <w:rsid w:val="00E31C5A"/>
    <w:rsid w:val="00E32223"/>
    <w:rsid w:val="00E32CC5"/>
    <w:rsid w:val="00E3333C"/>
    <w:rsid w:val="00E33BDE"/>
    <w:rsid w:val="00E35497"/>
    <w:rsid w:val="00E377A8"/>
    <w:rsid w:val="00E40014"/>
    <w:rsid w:val="00E436F8"/>
    <w:rsid w:val="00E5136E"/>
    <w:rsid w:val="00E52984"/>
    <w:rsid w:val="00E576B0"/>
    <w:rsid w:val="00E60E93"/>
    <w:rsid w:val="00E64A88"/>
    <w:rsid w:val="00E67506"/>
    <w:rsid w:val="00E7157C"/>
    <w:rsid w:val="00E716A9"/>
    <w:rsid w:val="00E72232"/>
    <w:rsid w:val="00E73884"/>
    <w:rsid w:val="00E76327"/>
    <w:rsid w:val="00E76EC4"/>
    <w:rsid w:val="00E77039"/>
    <w:rsid w:val="00E81E4B"/>
    <w:rsid w:val="00E82FB5"/>
    <w:rsid w:val="00E835E9"/>
    <w:rsid w:val="00E83FED"/>
    <w:rsid w:val="00E848AF"/>
    <w:rsid w:val="00E8531D"/>
    <w:rsid w:val="00E85521"/>
    <w:rsid w:val="00E85789"/>
    <w:rsid w:val="00E85D00"/>
    <w:rsid w:val="00E91038"/>
    <w:rsid w:val="00E91346"/>
    <w:rsid w:val="00E92623"/>
    <w:rsid w:val="00E92D22"/>
    <w:rsid w:val="00E940D9"/>
    <w:rsid w:val="00E95204"/>
    <w:rsid w:val="00E9614A"/>
    <w:rsid w:val="00E9789D"/>
    <w:rsid w:val="00EA3314"/>
    <w:rsid w:val="00EA35D4"/>
    <w:rsid w:val="00EA3EC6"/>
    <w:rsid w:val="00EA4B60"/>
    <w:rsid w:val="00EA69DF"/>
    <w:rsid w:val="00EB1BD6"/>
    <w:rsid w:val="00EB2158"/>
    <w:rsid w:val="00EB23F3"/>
    <w:rsid w:val="00EB6A07"/>
    <w:rsid w:val="00EC3668"/>
    <w:rsid w:val="00EC7188"/>
    <w:rsid w:val="00EC7FE9"/>
    <w:rsid w:val="00ED4F34"/>
    <w:rsid w:val="00ED5039"/>
    <w:rsid w:val="00EE1BF4"/>
    <w:rsid w:val="00EE36FB"/>
    <w:rsid w:val="00EE4FB2"/>
    <w:rsid w:val="00EE5A03"/>
    <w:rsid w:val="00EE5B10"/>
    <w:rsid w:val="00EE6A94"/>
    <w:rsid w:val="00EE6AC8"/>
    <w:rsid w:val="00EF6ED3"/>
    <w:rsid w:val="00F00FB1"/>
    <w:rsid w:val="00F018A9"/>
    <w:rsid w:val="00F04A3E"/>
    <w:rsid w:val="00F1276B"/>
    <w:rsid w:val="00F154DF"/>
    <w:rsid w:val="00F17049"/>
    <w:rsid w:val="00F20745"/>
    <w:rsid w:val="00F2086D"/>
    <w:rsid w:val="00F27BA1"/>
    <w:rsid w:val="00F30307"/>
    <w:rsid w:val="00F32EFA"/>
    <w:rsid w:val="00F35A8C"/>
    <w:rsid w:val="00F3673F"/>
    <w:rsid w:val="00F4105A"/>
    <w:rsid w:val="00F47576"/>
    <w:rsid w:val="00F56705"/>
    <w:rsid w:val="00F577A8"/>
    <w:rsid w:val="00F57814"/>
    <w:rsid w:val="00F6207F"/>
    <w:rsid w:val="00F622CF"/>
    <w:rsid w:val="00F6332A"/>
    <w:rsid w:val="00F64EDF"/>
    <w:rsid w:val="00F6527C"/>
    <w:rsid w:val="00F67C7E"/>
    <w:rsid w:val="00F7182C"/>
    <w:rsid w:val="00F73F96"/>
    <w:rsid w:val="00F82108"/>
    <w:rsid w:val="00F8258F"/>
    <w:rsid w:val="00F82C65"/>
    <w:rsid w:val="00F8355E"/>
    <w:rsid w:val="00F84B58"/>
    <w:rsid w:val="00F872DF"/>
    <w:rsid w:val="00F874FE"/>
    <w:rsid w:val="00F925B1"/>
    <w:rsid w:val="00FA63EF"/>
    <w:rsid w:val="00FA6C7D"/>
    <w:rsid w:val="00FA7A72"/>
    <w:rsid w:val="00FB4138"/>
    <w:rsid w:val="00FC3146"/>
    <w:rsid w:val="00FD0318"/>
    <w:rsid w:val="00FD2088"/>
    <w:rsid w:val="00FD2903"/>
    <w:rsid w:val="00FD2DAB"/>
    <w:rsid w:val="00FD357C"/>
    <w:rsid w:val="00FD6DCD"/>
    <w:rsid w:val="00FE09CA"/>
    <w:rsid w:val="00FE4A90"/>
    <w:rsid w:val="00FF1960"/>
    <w:rsid w:val="00FF4D4B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3AD3F"/>
  <w15:docId w15:val="{FD6A6820-BDA5-4BFB-8CF2-A4094F18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897682"/>
    <w:pPr>
      <w:keepNext/>
      <w:spacing w:after="0"/>
      <w:ind w:left="4536"/>
      <w:jc w:val="right"/>
      <w:outlineLvl w:val="0"/>
    </w:pPr>
    <w:rPr>
      <w:rFonts w:ascii="Cordia New" w:hAnsi="Cordia New" w:cs="BrowalliaUPC"/>
      <w:b/>
      <w:bCs/>
      <w:color w:val="auto"/>
      <w:kern w:val="0"/>
      <w:sz w:val="30"/>
      <w:szCs w:val="30"/>
      <w14:ligatures w14:val="none"/>
      <w14:cntxtAlts w14:val="0"/>
    </w:rPr>
  </w:style>
  <w:style w:type="paragraph" w:styleId="Heading2">
    <w:name w:val="heading 2"/>
    <w:link w:val="Heading2Char"/>
    <w:qFormat/>
    <w:rsid w:val="00897682"/>
    <w:pPr>
      <w:spacing w:after="280" w:line="240" w:lineRule="auto"/>
      <w:jc w:val="center"/>
      <w:outlineLvl w:val="1"/>
    </w:pPr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paragraph" w:styleId="Heading3">
    <w:name w:val="heading 3"/>
    <w:basedOn w:val="Normal"/>
    <w:next w:val="Normal"/>
    <w:link w:val="Heading3Char"/>
    <w:qFormat/>
    <w:rsid w:val="00897682"/>
    <w:pPr>
      <w:keepNext/>
      <w:spacing w:before="240" w:after="60"/>
      <w:jc w:val="left"/>
      <w:outlineLvl w:val="2"/>
    </w:pPr>
    <w:rPr>
      <w:rFonts w:ascii="Arial" w:hAnsi="Arial" w:cs="Cordia New"/>
      <w:b/>
      <w:bCs/>
      <w:color w:val="auto"/>
      <w:kern w:val="0"/>
      <w:sz w:val="26"/>
      <w:szCs w:val="30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qFormat/>
    <w:rsid w:val="00897682"/>
    <w:pPr>
      <w:keepNext/>
      <w:tabs>
        <w:tab w:val="left" w:pos="234"/>
      </w:tabs>
      <w:spacing w:after="0"/>
      <w:outlineLvl w:val="3"/>
    </w:pPr>
    <w:rPr>
      <w:rFonts w:ascii="Browallia New" w:hAnsi="Browallia New" w:cs="Browallia New"/>
      <w:color w:val="auto"/>
      <w:kern w:val="0"/>
      <w:sz w:val="28"/>
      <w:szCs w:val="28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682"/>
    <w:pPr>
      <w:keepNext/>
      <w:keepLines/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8"/>
      <w:szCs w:val="35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682"/>
    <w:rPr>
      <w:rFonts w:ascii="Cordia New" w:eastAsia="Times New Roman" w:hAnsi="Cordia New" w:cs="BrowalliaUPC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rsid w:val="00897682"/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rsid w:val="00897682"/>
    <w:rPr>
      <w:rFonts w:ascii="Arial" w:eastAsia="Times New Roman" w:hAnsi="Arial" w:cs="Cordia New"/>
      <w:b/>
      <w:bCs/>
      <w:sz w:val="26"/>
      <w:szCs w:val="30"/>
    </w:rPr>
  </w:style>
  <w:style w:type="character" w:customStyle="1" w:styleId="Heading4Char">
    <w:name w:val="Heading 4 Char"/>
    <w:basedOn w:val="DefaultParagraphFont"/>
    <w:link w:val="Heading4"/>
    <w:rsid w:val="00897682"/>
    <w:rPr>
      <w:rFonts w:ascii="Browallia New" w:eastAsia="Times New Roman" w:hAnsi="Browallia New" w:cs="Browallia New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682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BodyText3">
    <w:name w:val="Body Text 3"/>
    <w:link w:val="BodyText3Char"/>
    <w:unhideWhenUsed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rsid w:val="00897682"/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customStyle="1" w:styleId="msobodytext5">
    <w:name w:val="msobodytext5"/>
    <w:rsid w:val="00897682"/>
    <w:pPr>
      <w:spacing w:after="160" w:line="48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0"/>
      <w:szCs w:val="20"/>
      <w14:ligatures w14:val="standard"/>
      <w14:cntxtAlts/>
    </w:rPr>
  </w:style>
  <w:style w:type="paragraph" w:customStyle="1" w:styleId="msoaccenttext4">
    <w:name w:val="msoaccenttext4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8"/>
      <w:szCs w:val="18"/>
      <w14:ligatures w14:val="standard"/>
      <w14:cntxtAlts/>
    </w:rPr>
  </w:style>
  <w:style w:type="paragraph" w:customStyle="1" w:styleId="msoaccenttext5">
    <w:name w:val="msoaccenttext5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4"/>
      <w:szCs w:val="14"/>
      <w14:ligatures w14:val="standard"/>
      <w14:cntxtAlts/>
    </w:rPr>
  </w:style>
  <w:style w:type="paragraph" w:customStyle="1" w:styleId="msoaccenttext8">
    <w:name w:val="msoaccenttext8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b/>
      <w:bCs/>
      <w:color w:val="000000"/>
      <w:kern w:val="28"/>
      <w:sz w:val="20"/>
      <w:szCs w:val="20"/>
      <w14:ligatures w14:val="standard"/>
      <w14:cntxtAlts/>
    </w:rPr>
  </w:style>
  <w:style w:type="paragraph" w:styleId="BodyText">
    <w:name w:val="Body Text"/>
    <w:basedOn w:val="Normal"/>
    <w:link w:val="BodyTextChar"/>
    <w:unhideWhenUsed/>
    <w:rsid w:val="00897682"/>
    <w:pPr>
      <w:spacing w:after="120"/>
    </w:pPr>
    <w:rPr>
      <w:rFonts w:cs="Angsana New"/>
      <w:szCs w:val="24"/>
    </w:rPr>
  </w:style>
  <w:style w:type="character" w:customStyle="1" w:styleId="BodyTextChar">
    <w:name w:val="Body Text Char"/>
    <w:basedOn w:val="DefaultParagraphFont"/>
    <w:link w:val="BodyText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customStyle="1" w:styleId="msoorganizationname2">
    <w:name w:val="msoorganizationname2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color w:val="000000"/>
      <w:kern w:val="28"/>
      <w:sz w:val="24"/>
      <w:szCs w:val="24"/>
      <w14:ligatures w14:val="standard"/>
      <w14:cntxtAlts/>
    </w:rPr>
  </w:style>
  <w:style w:type="paragraph" w:customStyle="1" w:styleId="msoaddress">
    <w:name w:val="msoaddress"/>
    <w:rsid w:val="00897682"/>
    <w:pPr>
      <w:spacing w:after="0" w:line="264" w:lineRule="auto"/>
      <w:jc w:val="center"/>
    </w:pPr>
    <w:rPr>
      <w:rFonts w:ascii="Goudy Old Style" w:eastAsia="Times New Roman" w:hAnsi="Goudy Old Style" w:cs="Tahoma"/>
      <w:color w:val="000000"/>
      <w:kern w:val="28"/>
      <w:sz w:val="16"/>
      <w:szCs w:val="16"/>
      <w14:ligatures w14:val="standard"/>
      <w14:cntxtAlts/>
    </w:rPr>
  </w:style>
  <w:style w:type="paragraph" w:customStyle="1" w:styleId="msotagline">
    <w:name w:val="msotagline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4"/>
      <w:szCs w:val="24"/>
      <w14:ligatures w14:val="standard"/>
      <w14:cntxtAlts/>
    </w:rPr>
  </w:style>
  <w:style w:type="paragraph" w:styleId="Header">
    <w:name w:val="header"/>
    <w:basedOn w:val="Normal"/>
    <w:link w:val="HeaderChar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HeaderChar">
    <w:name w:val="Header Char"/>
    <w:basedOn w:val="DefaultParagraphFont"/>
    <w:link w:val="Header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character" w:customStyle="1" w:styleId="BalloonTextChar">
    <w:name w:val="Balloon Text Char"/>
    <w:basedOn w:val="DefaultParagraphFont"/>
    <w:link w:val="BalloonText"/>
    <w:semiHidden/>
    <w:rsid w:val="00897682"/>
    <w:rPr>
      <w:rFonts w:ascii="Tahoma" w:eastAsia="Times New Roman" w:hAnsi="Tahoma" w:cs="Angsana New"/>
      <w:color w:val="000000"/>
      <w:kern w:val="28"/>
      <w:sz w:val="16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semiHidden/>
    <w:unhideWhenUsed/>
    <w:rsid w:val="00897682"/>
    <w:pPr>
      <w:spacing w:after="0"/>
    </w:pPr>
    <w:rPr>
      <w:rFonts w:ascii="Tahoma" w:hAnsi="Tahoma" w:cs="Angsana New"/>
      <w:sz w:val="16"/>
      <w:szCs w:val="20"/>
    </w:rPr>
  </w:style>
  <w:style w:type="table" w:styleId="LightList-Accent3">
    <w:name w:val="Light List Accent 3"/>
    <w:basedOn w:val="TableNormal"/>
    <w:uiPriority w:val="61"/>
    <w:rsid w:val="0089768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itle">
    <w:name w:val="Title"/>
    <w:basedOn w:val="Normal"/>
    <w:link w:val="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897682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897682"/>
    <w:pPr>
      <w:spacing w:after="0"/>
      <w:ind w:left="266" w:hanging="266"/>
      <w:jc w:val="left"/>
    </w:pPr>
    <w:rPr>
      <w:rFonts w:ascii="AngsanaUPC" w:hAnsi="AngsanaUPC" w:cs="AngsanaUPC"/>
      <w:color w:val="auto"/>
      <w:kern w:val="0"/>
      <w:sz w:val="28"/>
      <w:szCs w:val="28"/>
      <w14:ligatures w14:val="none"/>
      <w14:cntxtAlts w14:val="0"/>
    </w:rPr>
  </w:style>
  <w:style w:type="character" w:customStyle="1" w:styleId="BodyTextIndentChar">
    <w:name w:val="Body Text Indent Char"/>
    <w:basedOn w:val="DefaultParagraphFont"/>
    <w:link w:val="BodyTextIndent"/>
    <w:rsid w:val="00897682"/>
    <w:rPr>
      <w:rFonts w:ascii="AngsanaUPC" w:eastAsia="Times New Roman" w:hAnsi="AngsanaUPC" w:cs="AngsanaUPC"/>
      <w:sz w:val="28"/>
    </w:rPr>
  </w:style>
  <w:style w:type="character" w:styleId="PageNumber">
    <w:name w:val="page number"/>
    <w:basedOn w:val="DefaultParagraphFont"/>
    <w:rsid w:val="00897682"/>
  </w:style>
  <w:style w:type="paragraph" w:styleId="BodyTextIndent2">
    <w:name w:val="Body Text Indent 2"/>
    <w:basedOn w:val="Normal"/>
    <w:link w:val="BodyTextIndent2Char"/>
    <w:rsid w:val="00897682"/>
    <w:pPr>
      <w:spacing w:after="0"/>
      <w:ind w:left="423" w:hanging="141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2Char">
    <w:name w:val="Body Text Indent 2 Char"/>
    <w:basedOn w:val="DefaultParagraphFont"/>
    <w:link w:val="BodyTextIndent2"/>
    <w:rsid w:val="00897682"/>
    <w:rPr>
      <w:rFonts w:ascii="DilleniaUPC" w:eastAsia="Cordia New" w:hAnsi="DilleniaUPC" w:cs="DilleniaUPC"/>
      <w:sz w:val="26"/>
      <w:szCs w:val="26"/>
    </w:rPr>
  </w:style>
  <w:style w:type="paragraph" w:styleId="BodyTextIndent3">
    <w:name w:val="Body Text Indent 3"/>
    <w:basedOn w:val="Normal"/>
    <w:link w:val="BodyTextIndent3Char"/>
    <w:rsid w:val="00897682"/>
    <w:pPr>
      <w:spacing w:after="0" w:line="300" w:lineRule="exact"/>
      <w:ind w:left="282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3Char">
    <w:name w:val="Body Text Indent 3 Char"/>
    <w:basedOn w:val="DefaultParagraphFont"/>
    <w:link w:val="BodyTextIndent3"/>
    <w:rsid w:val="00897682"/>
    <w:rPr>
      <w:rFonts w:ascii="DilleniaUPC" w:eastAsia="Cordia New" w:hAnsi="DilleniaUPC" w:cs="DilleniaUPC"/>
      <w:sz w:val="26"/>
      <w:szCs w:val="26"/>
    </w:rPr>
  </w:style>
  <w:style w:type="paragraph" w:styleId="BodyText2">
    <w:name w:val="Body Text 2"/>
    <w:basedOn w:val="Normal"/>
    <w:link w:val="BodyText2Char"/>
    <w:rsid w:val="00897682"/>
    <w:pPr>
      <w:spacing w:after="120" w:line="480" w:lineRule="auto"/>
      <w:jc w:val="left"/>
    </w:pPr>
    <w:rPr>
      <w:rFonts w:ascii="Times New Roman" w:hAnsi="Times New Roman" w:cs="Angsana New"/>
      <w:color w:val="auto"/>
      <w:kern w:val="0"/>
      <w:sz w:val="24"/>
      <w:szCs w:val="28"/>
      <w14:ligatures w14:val="none"/>
      <w14:cntxtAlts w14:val="0"/>
    </w:rPr>
  </w:style>
  <w:style w:type="character" w:customStyle="1" w:styleId="BodyText2Char">
    <w:name w:val="Body Text 2 Char"/>
    <w:basedOn w:val="DefaultParagraphFont"/>
    <w:link w:val="BodyText2"/>
    <w:rsid w:val="00897682"/>
    <w:rPr>
      <w:rFonts w:ascii="Times New Roman" w:eastAsia="Times New Roman" w:hAnsi="Times New Roman" w:cs="Angsana New"/>
      <w:sz w:val="24"/>
    </w:rPr>
  </w:style>
  <w:style w:type="paragraph" w:customStyle="1" w:styleId="a">
    <w:name w:val="à¹×éÍàÃ×èÍ§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:lang w:eastAsia="zh-CN"/>
      <w14:ligatures w14:val="none"/>
      <w14:cntxtAlts w14:val="0"/>
    </w:rPr>
  </w:style>
  <w:style w:type="paragraph" w:styleId="Subtitle">
    <w:name w:val="Subtitle"/>
    <w:basedOn w:val="Normal"/>
    <w:link w:val="Sub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:lang w:eastAsia="th-TH"/>
      <w14:ligatures w14:val="none"/>
      <w14:cntxtAlts w14:val="0"/>
    </w:rPr>
  </w:style>
  <w:style w:type="character" w:customStyle="1" w:styleId="SubtitleChar">
    <w:name w:val="Subtitle Char"/>
    <w:basedOn w:val="DefaultParagraphFont"/>
    <w:link w:val="Subtitle"/>
    <w:rsid w:val="00897682"/>
    <w:rPr>
      <w:rFonts w:ascii="Cordia New" w:eastAsia="Cordia New" w:hAnsi="Cordia New" w:cs="Cordia New"/>
      <w:sz w:val="32"/>
      <w:szCs w:val="32"/>
      <w:lang w:eastAsia="th-TH"/>
    </w:rPr>
  </w:style>
  <w:style w:type="character" w:styleId="Hyperlink">
    <w:name w:val="Hyperlink"/>
    <w:rsid w:val="00897682"/>
    <w:rPr>
      <w:color w:val="0000FF"/>
      <w:u w:val="single"/>
    </w:rPr>
  </w:style>
  <w:style w:type="character" w:styleId="FollowedHyperlink">
    <w:name w:val="FollowedHyperlink"/>
    <w:rsid w:val="00897682"/>
    <w:rPr>
      <w:color w:val="800080"/>
      <w:u w:val="single"/>
    </w:rPr>
  </w:style>
  <w:style w:type="paragraph" w:styleId="ListParagraph">
    <w:name w:val="List Paragraph"/>
    <w:aliases w:val="caption,00 List Bull,รายการย่อหน้า 1,Inhaltsverzeichnis,eq2,ย่อย3,List Paragraph3,(ก) List Paragraph,ย่อหน้า# 1,table,วงกลม,Bulet,Johan bulletList Paragraph,List Title,Refer,List Number #1,ย่อหน้ารายการ1"/>
    <w:basedOn w:val="Normal"/>
    <w:link w:val="ListParagraphChar"/>
    <w:uiPriority w:val="34"/>
    <w:qFormat/>
    <w:rsid w:val="00897682"/>
    <w:pPr>
      <w:spacing w:after="0"/>
      <w:ind w:left="720"/>
      <w:contextualSpacing/>
      <w:jc w:val="left"/>
    </w:pPr>
    <w:rPr>
      <w:rFonts w:ascii="Cordia New" w:eastAsia="Cordia New" w:hAnsi="Cordia New" w:cs="Cordia New"/>
      <w:color w:val="auto"/>
      <w:kern w:val="0"/>
      <w:sz w:val="28"/>
      <w:szCs w:val="35"/>
      <w14:ligatures w14:val="none"/>
      <w14:cntxtAlts w14:val="0"/>
    </w:rPr>
  </w:style>
  <w:style w:type="paragraph" w:customStyle="1" w:styleId="a0">
    <w:name w:val="???????????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14:ligatures w14:val="none"/>
      <w14:cntxtAlts w14:val="0"/>
    </w:rPr>
  </w:style>
  <w:style w:type="character" w:styleId="Emphasis">
    <w:name w:val="Emphasis"/>
    <w:uiPriority w:val="20"/>
    <w:qFormat/>
    <w:rsid w:val="00897682"/>
    <w:rPr>
      <w:i/>
      <w:iCs/>
    </w:rPr>
  </w:style>
  <w:style w:type="paragraph" w:customStyle="1" w:styleId="Default">
    <w:name w:val="Default"/>
    <w:rsid w:val="006B26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NoSpacing">
    <w:name w:val="No Spacing"/>
    <w:uiPriority w:val="1"/>
    <w:qFormat/>
    <w:rsid w:val="009542A2"/>
    <w:pPr>
      <w:spacing w:after="0" w:line="240" w:lineRule="auto"/>
    </w:pPr>
    <w:rPr>
      <w:rFonts w:ascii="Calibri" w:eastAsia="Calibri" w:hAnsi="Calibri" w:cs="Cordia New"/>
    </w:rPr>
  </w:style>
  <w:style w:type="character" w:styleId="Strong">
    <w:name w:val="Strong"/>
    <w:uiPriority w:val="22"/>
    <w:qFormat/>
    <w:rsid w:val="00820148"/>
    <w:rPr>
      <w:b/>
      <w:bCs/>
    </w:rPr>
  </w:style>
  <w:style w:type="character" w:customStyle="1" w:styleId="ListParagraphChar">
    <w:name w:val="List Paragraph Char"/>
    <w:aliases w:val="caption Char,00 List Bull Char,รายการย่อหน้า 1 Char,Inhaltsverzeichnis Char,eq2 Char,ย่อย3 Char,List Paragraph3 Char,(ก) List Paragraph Char,ย่อหน้า# 1 Char,table Char,วงกลม Char,Bulet Char,Johan bulletList Paragraph Char,Refer Char"/>
    <w:link w:val="ListParagraph"/>
    <w:uiPriority w:val="34"/>
    <w:rsid w:val="0073292C"/>
    <w:rPr>
      <w:rFonts w:ascii="Cordia New" w:eastAsia="Cordia New" w:hAnsi="Cordia New" w:cs="Cordia New"/>
      <w:sz w:val="28"/>
      <w:szCs w:val="35"/>
    </w:rPr>
  </w:style>
  <w:style w:type="numbering" w:customStyle="1" w:styleId="Style2">
    <w:name w:val="Style2"/>
    <w:uiPriority w:val="99"/>
    <w:rsid w:val="00D15E32"/>
  </w:style>
  <w:style w:type="numbering" w:customStyle="1" w:styleId="Style7">
    <w:name w:val="Style7"/>
    <w:uiPriority w:val="99"/>
    <w:rsid w:val="00C33668"/>
  </w:style>
  <w:style w:type="table" w:styleId="TableGrid">
    <w:name w:val="Table Grid"/>
    <w:basedOn w:val="TableNormal"/>
    <w:rsid w:val="001927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rsid w:val="00192756"/>
  </w:style>
  <w:style w:type="paragraph" w:customStyle="1" w:styleId="a1">
    <w:name w:val="เนื้อเรื่อง"/>
    <w:basedOn w:val="Normal"/>
    <w:rsid w:val="00192756"/>
    <w:pPr>
      <w:spacing w:after="0"/>
      <w:ind w:right="386"/>
      <w:jc w:val="left"/>
    </w:pPr>
    <w:rPr>
      <w:rFonts w:ascii="Times New Roman" w:hAnsi="Times New Roman" w:cs="Cordia New"/>
      <w:color w:val="auto"/>
      <w:kern w:val="0"/>
      <w:sz w:val="28"/>
      <w:szCs w:val="28"/>
      <w:lang w:val="th-TH"/>
      <w14:ligatures w14:val="none"/>
      <w14:cntxtAlts w14:val="0"/>
    </w:rPr>
  </w:style>
  <w:style w:type="numbering" w:customStyle="1" w:styleId="Style1">
    <w:name w:val="Style1"/>
    <w:uiPriority w:val="99"/>
    <w:rsid w:val="00192756"/>
  </w:style>
  <w:style w:type="numbering" w:customStyle="1" w:styleId="Style3">
    <w:name w:val="Style3"/>
    <w:uiPriority w:val="99"/>
    <w:rsid w:val="00192756"/>
  </w:style>
  <w:style w:type="numbering" w:customStyle="1" w:styleId="Style4">
    <w:name w:val="Style4"/>
    <w:uiPriority w:val="99"/>
    <w:rsid w:val="00192756"/>
  </w:style>
  <w:style w:type="numbering" w:customStyle="1" w:styleId="Style5">
    <w:name w:val="Style5"/>
    <w:uiPriority w:val="99"/>
    <w:rsid w:val="00192756"/>
  </w:style>
  <w:style w:type="paragraph" w:styleId="NormalWeb">
    <w:name w:val="Normal (Web)"/>
    <w:basedOn w:val="Normal"/>
    <w:uiPriority w:val="99"/>
    <w:unhideWhenUsed/>
    <w:rsid w:val="00192756"/>
    <w:pPr>
      <w:spacing w:before="100" w:beforeAutospacing="1" w:after="100" w:afterAutospacing="1"/>
      <w:jc w:val="left"/>
    </w:pPr>
    <w:rPr>
      <w:rFonts w:ascii="Tahoma" w:hAnsi="Tahoma"/>
      <w:color w:val="auto"/>
      <w:kern w:val="0"/>
      <w:sz w:val="24"/>
      <w:szCs w:val="24"/>
      <w14:ligatures w14:val="none"/>
      <w14:cntxtAlts w14:val="0"/>
    </w:rPr>
  </w:style>
  <w:style w:type="numbering" w:customStyle="1" w:styleId="Style6">
    <w:name w:val="Style6"/>
    <w:uiPriority w:val="99"/>
    <w:rsid w:val="00192756"/>
    <w:pPr>
      <w:numPr>
        <w:numId w:val="14"/>
      </w:numPr>
    </w:pPr>
  </w:style>
  <w:style w:type="numbering" w:customStyle="1" w:styleId="Style8">
    <w:name w:val="Style8"/>
    <w:uiPriority w:val="99"/>
    <w:rsid w:val="00192756"/>
  </w:style>
  <w:style w:type="numbering" w:customStyle="1" w:styleId="NoList1">
    <w:name w:val="No List1"/>
    <w:next w:val="NoList"/>
    <w:uiPriority w:val="99"/>
    <w:semiHidden/>
    <w:unhideWhenUsed/>
    <w:rsid w:val="004C4012"/>
  </w:style>
  <w:style w:type="table" w:customStyle="1" w:styleId="TableGrid1">
    <w:name w:val="Table Grid1"/>
    <w:basedOn w:val="TableNormal"/>
    <w:next w:val="TableGrid"/>
    <w:rsid w:val="004C401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">
    <w:name w:val="Style11"/>
    <w:uiPriority w:val="99"/>
    <w:rsid w:val="004C4012"/>
  </w:style>
  <w:style w:type="numbering" w:customStyle="1" w:styleId="Style21">
    <w:name w:val="Style21"/>
    <w:uiPriority w:val="99"/>
    <w:rsid w:val="004C4012"/>
  </w:style>
  <w:style w:type="numbering" w:customStyle="1" w:styleId="Style31">
    <w:name w:val="Style31"/>
    <w:uiPriority w:val="99"/>
    <w:rsid w:val="004C4012"/>
  </w:style>
  <w:style w:type="numbering" w:customStyle="1" w:styleId="Style41">
    <w:name w:val="Style41"/>
    <w:uiPriority w:val="99"/>
    <w:rsid w:val="004C4012"/>
  </w:style>
  <w:style w:type="numbering" w:customStyle="1" w:styleId="Style51">
    <w:name w:val="Style51"/>
    <w:uiPriority w:val="99"/>
    <w:rsid w:val="004C4012"/>
  </w:style>
  <w:style w:type="numbering" w:customStyle="1" w:styleId="Style61">
    <w:name w:val="Style61"/>
    <w:uiPriority w:val="99"/>
    <w:rsid w:val="004C4012"/>
  </w:style>
  <w:style w:type="numbering" w:customStyle="1" w:styleId="Style71">
    <w:name w:val="Style71"/>
    <w:uiPriority w:val="99"/>
    <w:rsid w:val="004C4012"/>
  </w:style>
  <w:style w:type="numbering" w:customStyle="1" w:styleId="Style81">
    <w:name w:val="Style81"/>
    <w:uiPriority w:val="99"/>
    <w:rsid w:val="004C4012"/>
  </w:style>
  <w:style w:type="character" w:customStyle="1" w:styleId="normaltextrun">
    <w:name w:val="normaltextrun"/>
    <w:rsid w:val="00C7344F"/>
  </w:style>
  <w:style w:type="numbering" w:customStyle="1" w:styleId="Style72">
    <w:name w:val="Style72"/>
    <w:uiPriority w:val="99"/>
    <w:rsid w:val="003C1CFB"/>
  </w:style>
  <w:style w:type="numbering" w:customStyle="1" w:styleId="Style12">
    <w:name w:val="Style12"/>
    <w:uiPriority w:val="99"/>
    <w:rsid w:val="003C1CFB"/>
  </w:style>
  <w:style w:type="numbering" w:customStyle="1" w:styleId="Style32">
    <w:name w:val="Style32"/>
    <w:uiPriority w:val="99"/>
    <w:rsid w:val="003C1CFB"/>
  </w:style>
  <w:style w:type="numbering" w:customStyle="1" w:styleId="Style42">
    <w:name w:val="Style42"/>
    <w:uiPriority w:val="99"/>
    <w:rsid w:val="003C1CFB"/>
  </w:style>
  <w:style w:type="numbering" w:customStyle="1" w:styleId="Style62">
    <w:name w:val="Style62"/>
    <w:uiPriority w:val="99"/>
    <w:rsid w:val="003C1CFB"/>
  </w:style>
  <w:style w:type="numbering" w:customStyle="1" w:styleId="Style311">
    <w:name w:val="Style311"/>
    <w:uiPriority w:val="99"/>
    <w:rsid w:val="003C1CFB"/>
  </w:style>
  <w:style w:type="numbering" w:customStyle="1" w:styleId="Style111">
    <w:name w:val="Style111"/>
    <w:uiPriority w:val="99"/>
    <w:rsid w:val="003C1CFB"/>
    <w:pPr>
      <w:numPr>
        <w:numId w:val="17"/>
      </w:numPr>
    </w:pPr>
  </w:style>
  <w:style w:type="numbering" w:customStyle="1" w:styleId="Style211">
    <w:name w:val="Style211"/>
    <w:uiPriority w:val="99"/>
    <w:rsid w:val="003C1CFB"/>
  </w:style>
  <w:style w:type="numbering" w:customStyle="1" w:styleId="Style411">
    <w:name w:val="Style411"/>
    <w:uiPriority w:val="99"/>
    <w:rsid w:val="003C1CFB"/>
  </w:style>
  <w:style w:type="numbering" w:customStyle="1" w:styleId="Style511">
    <w:name w:val="Style511"/>
    <w:uiPriority w:val="99"/>
    <w:rsid w:val="003C1CFB"/>
  </w:style>
  <w:style w:type="numbering" w:customStyle="1" w:styleId="Style611">
    <w:name w:val="Style611"/>
    <w:uiPriority w:val="99"/>
    <w:rsid w:val="003C1CFB"/>
  </w:style>
  <w:style w:type="numbering" w:customStyle="1" w:styleId="Style711">
    <w:name w:val="Style711"/>
    <w:uiPriority w:val="99"/>
    <w:rsid w:val="003C1CFB"/>
  </w:style>
  <w:style w:type="numbering" w:customStyle="1" w:styleId="Style811">
    <w:name w:val="Style811"/>
    <w:uiPriority w:val="99"/>
    <w:rsid w:val="003C1CFB"/>
  </w:style>
  <w:style w:type="numbering" w:customStyle="1" w:styleId="Style3111">
    <w:name w:val="Style3111"/>
    <w:uiPriority w:val="99"/>
    <w:rsid w:val="003C1CFB"/>
  </w:style>
  <w:style w:type="numbering" w:customStyle="1" w:styleId="Style14">
    <w:name w:val="Style14"/>
    <w:uiPriority w:val="99"/>
    <w:rsid w:val="003C1CFB"/>
  </w:style>
  <w:style w:type="numbering" w:customStyle="1" w:styleId="Style141">
    <w:name w:val="Style141"/>
    <w:uiPriority w:val="99"/>
    <w:rsid w:val="003C1CFB"/>
  </w:style>
  <w:style w:type="numbering" w:customStyle="1" w:styleId="Style121">
    <w:name w:val="Style121"/>
    <w:uiPriority w:val="99"/>
    <w:rsid w:val="003C1CFB"/>
  </w:style>
  <w:style w:type="numbering" w:customStyle="1" w:styleId="Style33">
    <w:name w:val="Style33"/>
    <w:uiPriority w:val="99"/>
    <w:rsid w:val="003C1CF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1CFB"/>
    <w:rPr>
      <w:color w:val="605E5C"/>
      <w:shd w:val="clear" w:color="auto" w:fill="E1DFDD"/>
    </w:rPr>
  </w:style>
  <w:style w:type="numbering" w:customStyle="1" w:styleId="Style621">
    <w:name w:val="Style621"/>
    <w:uiPriority w:val="99"/>
    <w:rsid w:val="003C1CFB"/>
  </w:style>
  <w:style w:type="character" w:styleId="PlaceholderText">
    <w:name w:val="Placeholder Text"/>
    <w:basedOn w:val="DefaultParagraphFont"/>
    <w:uiPriority w:val="99"/>
    <w:semiHidden/>
    <w:rsid w:val="003C1CFB"/>
    <w:rPr>
      <w:color w:val="808080"/>
    </w:rPr>
  </w:style>
  <w:style w:type="numbering" w:customStyle="1" w:styleId="NoList2">
    <w:name w:val="No List2"/>
    <w:next w:val="NoList"/>
    <w:uiPriority w:val="99"/>
    <w:semiHidden/>
    <w:unhideWhenUsed/>
    <w:rsid w:val="003C1CFB"/>
  </w:style>
  <w:style w:type="numbering" w:customStyle="1" w:styleId="Style13">
    <w:name w:val="Style13"/>
    <w:uiPriority w:val="99"/>
    <w:rsid w:val="003C1CFB"/>
  </w:style>
  <w:style w:type="numbering" w:customStyle="1" w:styleId="Style22">
    <w:name w:val="Style22"/>
    <w:uiPriority w:val="99"/>
    <w:rsid w:val="003C1CFB"/>
  </w:style>
  <w:style w:type="numbering" w:customStyle="1" w:styleId="Style34">
    <w:name w:val="Style34"/>
    <w:uiPriority w:val="99"/>
    <w:rsid w:val="003C1CFB"/>
    <w:pPr>
      <w:numPr>
        <w:numId w:val="21"/>
      </w:numPr>
    </w:pPr>
  </w:style>
  <w:style w:type="numbering" w:customStyle="1" w:styleId="Style421">
    <w:name w:val="Style421"/>
    <w:uiPriority w:val="99"/>
    <w:rsid w:val="003C1CFB"/>
  </w:style>
  <w:style w:type="numbering" w:customStyle="1" w:styleId="Style52">
    <w:name w:val="Style52"/>
    <w:uiPriority w:val="99"/>
    <w:rsid w:val="003C1CFB"/>
  </w:style>
  <w:style w:type="numbering" w:customStyle="1" w:styleId="Style63">
    <w:name w:val="Style63"/>
    <w:uiPriority w:val="99"/>
    <w:rsid w:val="003C1CFB"/>
  </w:style>
  <w:style w:type="numbering" w:customStyle="1" w:styleId="Style721">
    <w:name w:val="Style721"/>
    <w:uiPriority w:val="99"/>
    <w:rsid w:val="003C1CFB"/>
    <w:pPr>
      <w:numPr>
        <w:numId w:val="23"/>
      </w:numPr>
    </w:pPr>
  </w:style>
  <w:style w:type="numbering" w:customStyle="1" w:styleId="Style82">
    <w:name w:val="Style82"/>
    <w:uiPriority w:val="99"/>
    <w:rsid w:val="003C1CFB"/>
    <w:pPr>
      <w:numPr>
        <w:numId w:val="24"/>
      </w:numPr>
    </w:pPr>
  </w:style>
  <w:style w:type="numbering" w:customStyle="1" w:styleId="Style312">
    <w:name w:val="Style312"/>
    <w:uiPriority w:val="99"/>
    <w:rsid w:val="003C1CFB"/>
  </w:style>
  <w:style w:type="numbering" w:customStyle="1" w:styleId="Style142">
    <w:name w:val="Style142"/>
    <w:uiPriority w:val="99"/>
    <w:rsid w:val="003C1CFB"/>
    <w:pPr>
      <w:numPr>
        <w:numId w:val="30"/>
      </w:numPr>
    </w:pPr>
  </w:style>
  <w:style w:type="numbering" w:customStyle="1" w:styleId="Style1411">
    <w:name w:val="Style1411"/>
    <w:uiPriority w:val="99"/>
    <w:rsid w:val="003C1CFB"/>
  </w:style>
  <w:style w:type="numbering" w:customStyle="1" w:styleId="NoList3">
    <w:name w:val="No List3"/>
    <w:next w:val="NoList"/>
    <w:uiPriority w:val="99"/>
    <w:semiHidden/>
    <w:unhideWhenUsed/>
    <w:rsid w:val="00B63B81"/>
  </w:style>
  <w:style w:type="table" w:customStyle="1" w:styleId="LightList-Accent31">
    <w:name w:val="Light List - Accent 31"/>
    <w:basedOn w:val="TableNormal"/>
    <w:next w:val="LightList-Accent3"/>
    <w:uiPriority w:val="61"/>
    <w:rsid w:val="00B63B8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numbering" w:customStyle="1" w:styleId="Style23">
    <w:name w:val="Style23"/>
    <w:uiPriority w:val="99"/>
    <w:rsid w:val="00B63B81"/>
  </w:style>
  <w:style w:type="numbering" w:customStyle="1" w:styleId="Style73">
    <w:name w:val="Style73"/>
    <w:uiPriority w:val="99"/>
    <w:rsid w:val="00B63B81"/>
  </w:style>
  <w:style w:type="numbering" w:customStyle="1" w:styleId="Style15">
    <w:name w:val="Style15"/>
    <w:uiPriority w:val="99"/>
    <w:rsid w:val="00B63B81"/>
  </w:style>
  <w:style w:type="table" w:customStyle="1" w:styleId="TableGrid2">
    <w:name w:val="Table Grid2"/>
    <w:basedOn w:val="TableNormal"/>
    <w:next w:val="TableGrid"/>
    <w:rsid w:val="00B63B8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35">
    <w:name w:val="Style35"/>
    <w:uiPriority w:val="99"/>
    <w:rsid w:val="00B63B81"/>
  </w:style>
  <w:style w:type="numbering" w:customStyle="1" w:styleId="Style43">
    <w:name w:val="Style43"/>
    <w:uiPriority w:val="99"/>
    <w:rsid w:val="00B63B81"/>
  </w:style>
  <w:style w:type="numbering" w:customStyle="1" w:styleId="Style64">
    <w:name w:val="Style64"/>
    <w:uiPriority w:val="99"/>
    <w:rsid w:val="00B63B81"/>
  </w:style>
  <w:style w:type="numbering" w:customStyle="1" w:styleId="Style313">
    <w:name w:val="Style313"/>
    <w:uiPriority w:val="99"/>
    <w:rsid w:val="00B63B81"/>
  </w:style>
  <w:style w:type="numbering" w:customStyle="1" w:styleId="NoList11">
    <w:name w:val="No List11"/>
    <w:next w:val="NoList"/>
    <w:uiPriority w:val="99"/>
    <w:semiHidden/>
    <w:unhideWhenUsed/>
    <w:rsid w:val="00B63B81"/>
  </w:style>
  <w:style w:type="numbering" w:customStyle="1" w:styleId="Style112">
    <w:name w:val="Style112"/>
    <w:uiPriority w:val="99"/>
    <w:rsid w:val="00B63B81"/>
  </w:style>
  <w:style w:type="numbering" w:customStyle="1" w:styleId="Style212">
    <w:name w:val="Style212"/>
    <w:uiPriority w:val="99"/>
    <w:rsid w:val="00B63B81"/>
  </w:style>
  <w:style w:type="numbering" w:customStyle="1" w:styleId="Style321">
    <w:name w:val="Style321"/>
    <w:uiPriority w:val="99"/>
    <w:rsid w:val="00B63B81"/>
  </w:style>
  <w:style w:type="numbering" w:customStyle="1" w:styleId="Style412">
    <w:name w:val="Style412"/>
    <w:uiPriority w:val="99"/>
    <w:rsid w:val="00B63B81"/>
  </w:style>
  <w:style w:type="numbering" w:customStyle="1" w:styleId="Style512">
    <w:name w:val="Style512"/>
    <w:uiPriority w:val="99"/>
    <w:rsid w:val="00B63B81"/>
  </w:style>
  <w:style w:type="numbering" w:customStyle="1" w:styleId="Style612">
    <w:name w:val="Style612"/>
    <w:uiPriority w:val="99"/>
    <w:rsid w:val="00B63B81"/>
  </w:style>
  <w:style w:type="numbering" w:customStyle="1" w:styleId="Style712">
    <w:name w:val="Style712"/>
    <w:uiPriority w:val="99"/>
    <w:rsid w:val="00B63B81"/>
  </w:style>
  <w:style w:type="numbering" w:customStyle="1" w:styleId="Style812">
    <w:name w:val="Style812"/>
    <w:uiPriority w:val="99"/>
    <w:rsid w:val="00B63B81"/>
  </w:style>
  <w:style w:type="numbering" w:customStyle="1" w:styleId="Style3112">
    <w:name w:val="Style3112"/>
    <w:uiPriority w:val="99"/>
    <w:rsid w:val="00B63B81"/>
  </w:style>
  <w:style w:type="numbering" w:customStyle="1" w:styleId="Style143">
    <w:name w:val="Style143"/>
    <w:uiPriority w:val="99"/>
    <w:rsid w:val="00B63B81"/>
  </w:style>
  <w:style w:type="numbering" w:customStyle="1" w:styleId="Style1412">
    <w:name w:val="Style1412"/>
    <w:uiPriority w:val="99"/>
    <w:rsid w:val="00B63B81"/>
  </w:style>
  <w:style w:type="numbering" w:customStyle="1" w:styleId="Style122">
    <w:name w:val="Style122"/>
    <w:uiPriority w:val="99"/>
    <w:rsid w:val="00B63B81"/>
  </w:style>
  <w:style w:type="numbering" w:customStyle="1" w:styleId="Style331">
    <w:name w:val="Style331"/>
    <w:uiPriority w:val="99"/>
    <w:rsid w:val="00B63B81"/>
  </w:style>
  <w:style w:type="numbering" w:customStyle="1" w:styleId="Style622">
    <w:name w:val="Style622"/>
    <w:uiPriority w:val="99"/>
    <w:rsid w:val="00B63B81"/>
  </w:style>
  <w:style w:type="numbering" w:customStyle="1" w:styleId="NoList21">
    <w:name w:val="No List21"/>
    <w:next w:val="NoList"/>
    <w:uiPriority w:val="99"/>
    <w:semiHidden/>
    <w:unhideWhenUsed/>
    <w:rsid w:val="00B63B81"/>
  </w:style>
  <w:style w:type="table" w:customStyle="1" w:styleId="TableGrid11">
    <w:name w:val="Table Grid11"/>
    <w:basedOn w:val="TableNormal"/>
    <w:next w:val="TableGrid"/>
    <w:rsid w:val="00B63B8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1">
    <w:name w:val="Style131"/>
    <w:uiPriority w:val="99"/>
    <w:rsid w:val="00B63B81"/>
  </w:style>
  <w:style w:type="numbering" w:customStyle="1" w:styleId="Style221">
    <w:name w:val="Style221"/>
    <w:uiPriority w:val="99"/>
    <w:rsid w:val="00B63B81"/>
  </w:style>
  <w:style w:type="numbering" w:customStyle="1" w:styleId="Style341">
    <w:name w:val="Style341"/>
    <w:uiPriority w:val="99"/>
    <w:rsid w:val="00B63B81"/>
  </w:style>
  <w:style w:type="numbering" w:customStyle="1" w:styleId="Style422">
    <w:name w:val="Style422"/>
    <w:uiPriority w:val="99"/>
    <w:rsid w:val="00B63B81"/>
  </w:style>
  <w:style w:type="numbering" w:customStyle="1" w:styleId="Style521">
    <w:name w:val="Style521"/>
    <w:uiPriority w:val="99"/>
    <w:rsid w:val="00B63B81"/>
  </w:style>
  <w:style w:type="numbering" w:customStyle="1" w:styleId="Style631">
    <w:name w:val="Style631"/>
    <w:uiPriority w:val="99"/>
    <w:rsid w:val="00B63B81"/>
  </w:style>
  <w:style w:type="numbering" w:customStyle="1" w:styleId="Style722">
    <w:name w:val="Style722"/>
    <w:uiPriority w:val="99"/>
    <w:rsid w:val="00B63B81"/>
  </w:style>
  <w:style w:type="numbering" w:customStyle="1" w:styleId="Style821">
    <w:name w:val="Style821"/>
    <w:uiPriority w:val="99"/>
    <w:rsid w:val="00B63B81"/>
  </w:style>
  <w:style w:type="numbering" w:customStyle="1" w:styleId="Style3121">
    <w:name w:val="Style3121"/>
    <w:uiPriority w:val="99"/>
    <w:rsid w:val="00B63B81"/>
  </w:style>
  <w:style w:type="numbering" w:customStyle="1" w:styleId="Style1421">
    <w:name w:val="Style1421"/>
    <w:uiPriority w:val="99"/>
    <w:rsid w:val="00B63B81"/>
    <w:pPr>
      <w:numPr>
        <w:numId w:val="29"/>
      </w:numPr>
    </w:pPr>
  </w:style>
  <w:style w:type="numbering" w:customStyle="1" w:styleId="Style14111">
    <w:name w:val="Style14111"/>
    <w:uiPriority w:val="99"/>
    <w:rsid w:val="00B63B81"/>
  </w:style>
  <w:style w:type="numbering" w:customStyle="1" w:styleId="Style231">
    <w:name w:val="Style231"/>
    <w:uiPriority w:val="99"/>
    <w:rsid w:val="00B63B81"/>
  </w:style>
  <w:style w:type="numbering" w:customStyle="1" w:styleId="Style151">
    <w:name w:val="Style151"/>
    <w:uiPriority w:val="99"/>
    <w:rsid w:val="00B63B81"/>
  </w:style>
  <w:style w:type="numbering" w:customStyle="1" w:styleId="Style351">
    <w:name w:val="Style351"/>
    <w:uiPriority w:val="99"/>
    <w:rsid w:val="00B63B81"/>
  </w:style>
  <w:style w:type="numbering" w:customStyle="1" w:styleId="Style641">
    <w:name w:val="Style641"/>
    <w:uiPriority w:val="99"/>
    <w:rsid w:val="00B63B81"/>
  </w:style>
  <w:style w:type="numbering" w:customStyle="1" w:styleId="NoList31">
    <w:name w:val="No List31"/>
    <w:next w:val="NoList"/>
    <w:uiPriority w:val="99"/>
    <w:semiHidden/>
    <w:unhideWhenUsed/>
    <w:rsid w:val="00B63B81"/>
  </w:style>
  <w:style w:type="numbering" w:customStyle="1" w:styleId="Style16">
    <w:name w:val="Style16"/>
    <w:uiPriority w:val="99"/>
    <w:rsid w:val="00B63B81"/>
  </w:style>
  <w:style w:type="numbering" w:customStyle="1" w:styleId="Style24">
    <w:name w:val="Style24"/>
    <w:uiPriority w:val="99"/>
    <w:rsid w:val="00B63B81"/>
  </w:style>
  <w:style w:type="numbering" w:customStyle="1" w:styleId="Style36">
    <w:name w:val="Style36"/>
    <w:uiPriority w:val="99"/>
    <w:rsid w:val="00B63B81"/>
  </w:style>
  <w:style w:type="numbering" w:customStyle="1" w:styleId="Style431">
    <w:name w:val="Style431"/>
    <w:uiPriority w:val="99"/>
    <w:rsid w:val="00B63B81"/>
  </w:style>
  <w:style w:type="numbering" w:customStyle="1" w:styleId="Style53">
    <w:name w:val="Style53"/>
    <w:uiPriority w:val="99"/>
    <w:rsid w:val="00B63B81"/>
  </w:style>
  <w:style w:type="numbering" w:customStyle="1" w:styleId="Style65">
    <w:name w:val="Style65"/>
    <w:uiPriority w:val="99"/>
    <w:rsid w:val="00B63B81"/>
  </w:style>
  <w:style w:type="numbering" w:customStyle="1" w:styleId="Style731">
    <w:name w:val="Style731"/>
    <w:uiPriority w:val="99"/>
    <w:rsid w:val="00B63B81"/>
  </w:style>
  <w:style w:type="numbering" w:customStyle="1" w:styleId="Style83">
    <w:name w:val="Style83"/>
    <w:uiPriority w:val="99"/>
    <w:rsid w:val="00B63B81"/>
  </w:style>
  <w:style w:type="numbering" w:customStyle="1" w:styleId="Style3131">
    <w:name w:val="Style3131"/>
    <w:uiPriority w:val="99"/>
    <w:rsid w:val="00B63B81"/>
  </w:style>
  <w:style w:type="numbering" w:customStyle="1" w:styleId="Style1431">
    <w:name w:val="Style1431"/>
    <w:uiPriority w:val="99"/>
    <w:rsid w:val="00B63B81"/>
    <w:pPr>
      <w:numPr>
        <w:numId w:val="31"/>
      </w:numPr>
    </w:pPr>
  </w:style>
  <w:style w:type="numbering" w:customStyle="1" w:styleId="Style14121">
    <w:name w:val="Style14121"/>
    <w:uiPriority w:val="99"/>
    <w:rsid w:val="00B63B81"/>
  </w:style>
  <w:style w:type="numbering" w:customStyle="1" w:styleId="Style3113">
    <w:name w:val="Style3113"/>
    <w:uiPriority w:val="99"/>
    <w:rsid w:val="000334A0"/>
  </w:style>
  <w:style w:type="numbering" w:customStyle="1" w:styleId="Style1422">
    <w:name w:val="Style1422"/>
    <w:uiPriority w:val="99"/>
    <w:rsid w:val="000334A0"/>
  </w:style>
  <w:style w:type="numbering" w:customStyle="1" w:styleId="Style14112">
    <w:name w:val="Style14112"/>
    <w:uiPriority w:val="99"/>
    <w:rsid w:val="000334A0"/>
  </w:style>
  <w:style w:type="numbering" w:customStyle="1" w:styleId="Style14122">
    <w:name w:val="Style14122"/>
    <w:uiPriority w:val="99"/>
    <w:rsid w:val="000334A0"/>
  </w:style>
  <w:style w:type="numbering" w:customStyle="1" w:styleId="Style54">
    <w:name w:val="Style54"/>
    <w:uiPriority w:val="99"/>
    <w:rsid w:val="005545C6"/>
  </w:style>
  <w:style w:type="numbering" w:customStyle="1" w:styleId="Style66">
    <w:name w:val="Style66"/>
    <w:uiPriority w:val="99"/>
    <w:rsid w:val="005545C6"/>
    <w:pPr>
      <w:numPr>
        <w:numId w:val="7"/>
      </w:numPr>
    </w:pPr>
  </w:style>
  <w:style w:type="numbering" w:customStyle="1" w:styleId="Style84">
    <w:name w:val="Style84"/>
    <w:uiPriority w:val="99"/>
    <w:rsid w:val="005545C6"/>
    <w:pPr>
      <w:numPr>
        <w:numId w:val="8"/>
      </w:numPr>
    </w:pPr>
  </w:style>
  <w:style w:type="numbering" w:customStyle="1" w:styleId="Style113">
    <w:name w:val="Style113"/>
    <w:uiPriority w:val="99"/>
    <w:rsid w:val="005545C6"/>
    <w:pPr>
      <w:numPr>
        <w:numId w:val="18"/>
      </w:numPr>
    </w:pPr>
  </w:style>
  <w:style w:type="numbering" w:customStyle="1" w:styleId="Style813">
    <w:name w:val="Style813"/>
    <w:uiPriority w:val="99"/>
    <w:rsid w:val="005545C6"/>
  </w:style>
  <w:style w:type="numbering" w:customStyle="1" w:styleId="Style3114">
    <w:name w:val="Style3114"/>
    <w:uiPriority w:val="99"/>
    <w:rsid w:val="005545C6"/>
  </w:style>
  <w:style w:type="numbering" w:customStyle="1" w:styleId="Style144">
    <w:name w:val="Style144"/>
    <w:uiPriority w:val="99"/>
    <w:rsid w:val="005545C6"/>
    <w:pPr>
      <w:numPr>
        <w:numId w:val="22"/>
      </w:numPr>
    </w:pPr>
  </w:style>
  <w:style w:type="numbering" w:customStyle="1" w:styleId="Style1413">
    <w:name w:val="Style1413"/>
    <w:uiPriority w:val="99"/>
    <w:rsid w:val="005545C6"/>
  </w:style>
  <w:style w:type="numbering" w:customStyle="1" w:styleId="Style123">
    <w:name w:val="Style123"/>
    <w:uiPriority w:val="99"/>
    <w:rsid w:val="005545C6"/>
  </w:style>
  <w:style w:type="numbering" w:customStyle="1" w:styleId="Style332">
    <w:name w:val="Style332"/>
    <w:uiPriority w:val="99"/>
    <w:rsid w:val="005545C6"/>
  </w:style>
  <w:style w:type="numbering" w:customStyle="1" w:styleId="Style623">
    <w:name w:val="Style623"/>
    <w:uiPriority w:val="99"/>
    <w:rsid w:val="005545C6"/>
    <w:pPr>
      <w:numPr>
        <w:numId w:val="27"/>
      </w:numPr>
    </w:pPr>
  </w:style>
  <w:style w:type="numbering" w:customStyle="1" w:styleId="Style342">
    <w:name w:val="Style342"/>
    <w:uiPriority w:val="99"/>
    <w:rsid w:val="005545C6"/>
  </w:style>
  <w:style w:type="numbering" w:customStyle="1" w:styleId="Style822">
    <w:name w:val="Style822"/>
    <w:uiPriority w:val="99"/>
    <w:rsid w:val="005545C6"/>
  </w:style>
  <w:style w:type="numbering" w:customStyle="1" w:styleId="Style3122">
    <w:name w:val="Style3122"/>
    <w:uiPriority w:val="99"/>
    <w:rsid w:val="005545C6"/>
  </w:style>
  <w:style w:type="numbering" w:customStyle="1" w:styleId="Style1423">
    <w:name w:val="Style1423"/>
    <w:uiPriority w:val="99"/>
    <w:rsid w:val="005545C6"/>
    <w:pPr>
      <w:numPr>
        <w:numId w:val="28"/>
      </w:numPr>
    </w:pPr>
  </w:style>
  <w:style w:type="numbering" w:customStyle="1" w:styleId="Style14113">
    <w:name w:val="Style14113"/>
    <w:uiPriority w:val="99"/>
    <w:rsid w:val="005545C6"/>
  </w:style>
  <w:style w:type="numbering" w:customStyle="1" w:styleId="Style642">
    <w:name w:val="Style642"/>
    <w:uiPriority w:val="99"/>
    <w:rsid w:val="005545C6"/>
    <w:pPr>
      <w:numPr>
        <w:numId w:val="6"/>
      </w:numPr>
    </w:pPr>
  </w:style>
  <w:style w:type="numbering" w:customStyle="1" w:styleId="Style161">
    <w:name w:val="Style161"/>
    <w:uiPriority w:val="99"/>
    <w:rsid w:val="005545C6"/>
  </w:style>
  <w:style w:type="numbering" w:customStyle="1" w:styleId="Style241">
    <w:name w:val="Style241"/>
    <w:uiPriority w:val="99"/>
    <w:rsid w:val="005545C6"/>
  </w:style>
  <w:style w:type="numbering" w:customStyle="1" w:styleId="Style361">
    <w:name w:val="Style361"/>
    <w:uiPriority w:val="99"/>
    <w:rsid w:val="005545C6"/>
  </w:style>
  <w:style w:type="numbering" w:customStyle="1" w:styleId="Style432">
    <w:name w:val="Style432"/>
    <w:uiPriority w:val="99"/>
    <w:rsid w:val="005545C6"/>
  </w:style>
  <w:style w:type="numbering" w:customStyle="1" w:styleId="Style531">
    <w:name w:val="Style531"/>
    <w:uiPriority w:val="99"/>
    <w:rsid w:val="005545C6"/>
  </w:style>
  <w:style w:type="numbering" w:customStyle="1" w:styleId="Style651">
    <w:name w:val="Style651"/>
    <w:uiPriority w:val="99"/>
    <w:rsid w:val="005545C6"/>
  </w:style>
  <w:style w:type="numbering" w:customStyle="1" w:styleId="Style732">
    <w:name w:val="Style732"/>
    <w:uiPriority w:val="99"/>
    <w:rsid w:val="005545C6"/>
  </w:style>
  <w:style w:type="numbering" w:customStyle="1" w:styleId="Style831">
    <w:name w:val="Style831"/>
    <w:uiPriority w:val="99"/>
    <w:rsid w:val="005545C6"/>
  </w:style>
  <w:style w:type="numbering" w:customStyle="1" w:styleId="Style3132">
    <w:name w:val="Style3132"/>
    <w:uiPriority w:val="99"/>
    <w:rsid w:val="005545C6"/>
  </w:style>
  <w:style w:type="numbering" w:customStyle="1" w:styleId="Style1432">
    <w:name w:val="Style1432"/>
    <w:uiPriority w:val="99"/>
    <w:rsid w:val="005545C6"/>
  </w:style>
  <w:style w:type="numbering" w:customStyle="1" w:styleId="Style14123">
    <w:name w:val="Style14123"/>
    <w:uiPriority w:val="99"/>
    <w:rsid w:val="005545C6"/>
    <w:pPr>
      <w:numPr>
        <w:numId w:val="16"/>
      </w:numPr>
    </w:pPr>
  </w:style>
  <w:style w:type="numbering" w:customStyle="1" w:styleId="NoList4">
    <w:name w:val="No List4"/>
    <w:next w:val="NoList"/>
    <w:uiPriority w:val="99"/>
    <w:semiHidden/>
    <w:unhideWhenUsed/>
    <w:rsid w:val="005545C6"/>
  </w:style>
  <w:style w:type="numbering" w:customStyle="1" w:styleId="Style17">
    <w:name w:val="Style17"/>
    <w:uiPriority w:val="99"/>
    <w:rsid w:val="005545C6"/>
  </w:style>
  <w:style w:type="numbering" w:customStyle="1" w:styleId="Style25">
    <w:name w:val="Style25"/>
    <w:uiPriority w:val="99"/>
    <w:rsid w:val="005545C6"/>
  </w:style>
  <w:style w:type="numbering" w:customStyle="1" w:styleId="Style37">
    <w:name w:val="Style37"/>
    <w:uiPriority w:val="99"/>
    <w:rsid w:val="005545C6"/>
  </w:style>
  <w:style w:type="numbering" w:customStyle="1" w:styleId="Style44">
    <w:name w:val="Style44"/>
    <w:uiPriority w:val="99"/>
    <w:rsid w:val="005545C6"/>
  </w:style>
  <w:style w:type="numbering" w:customStyle="1" w:styleId="Style541">
    <w:name w:val="Style541"/>
    <w:uiPriority w:val="99"/>
    <w:rsid w:val="005545C6"/>
  </w:style>
  <w:style w:type="numbering" w:customStyle="1" w:styleId="Style661">
    <w:name w:val="Style661"/>
    <w:uiPriority w:val="99"/>
    <w:rsid w:val="005545C6"/>
  </w:style>
  <w:style w:type="numbering" w:customStyle="1" w:styleId="Style74">
    <w:name w:val="Style74"/>
    <w:uiPriority w:val="99"/>
    <w:rsid w:val="005545C6"/>
  </w:style>
  <w:style w:type="numbering" w:customStyle="1" w:styleId="Style841">
    <w:name w:val="Style841"/>
    <w:uiPriority w:val="99"/>
    <w:rsid w:val="005545C6"/>
  </w:style>
  <w:style w:type="numbering" w:customStyle="1" w:styleId="Style314">
    <w:name w:val="Style314"/>
    <w:uiPriority w:val="99"/>
    <w:rsid w:val="005545C6"/>
  </w:style>
  <w:style w:type="numbering" w:customStyle="1" w:styleId="Style1441">
    <w:name w:val="Style1441"/>
    <w:uiPriority w:val="99"/>
    <w:rsid w:val="005545C6"/>
  </w:style>
  <w:style w:type="numbering" w:customStyle="1" w:styleId="Style14131">
    <w:name w:val="Style14131"/>
    <w:uiPriority w:val="99"/>
    <w:rsid w:val="005545C6"/>
  </w:style>
  <w:style w:type="numbering" w:customStyle="1" w:styleId="Style14211">
    <w:name w:val="Style14211"/>
    <w:uiPriority w:val="99"/>
    <w:rsid w:val="005545C6"/>
    <w:pPr>
      <w:numPr>
        <w:numId w:val="35"/>
      </w:numPr>
    </w:pPr>
  </w:style>
  <w:style w:type="numbering" w:customStyle="1" w:styleId="NoList5">
    <w:name w:val="No List5"/>
    <w:next w:val="NoList"/>
    <w:uiPriority w:val="99"/>
    <w:semiHidden/>
    <w:unhideWhenUsed/>
    <w:rsid w:val="005545C6"/>
  </w:style>
  <w:style w:type="table" w:customStyle="1" w:styleId="TableGrid3">
    <w:name w:val="Table Grid3"/>
    <w:basedOn w:val="TableNormal"/>
    <w:next w:val="TableGrid"/>
    <w:rsid w:val="005545C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8">
    <w:name w:val="Style18"/>
    <w:uiPriority w:val="99"/>
    <w:rsid w:val="005545C6"/>
    <w:pPr>
      <w:numPr>
        <w:numId w:val="1"/>
      </w:numPr>
    </w:pPr>
  </w:style>
  <w:style w:type="numbering" w:customStyle="1" w:styleId="Style26">
    <w:name w:val="Style26"/>
    <w:uiPriority w:val="99"/>
    <w:rsid w:val="005545C6"/>
    <w:pPr>
      <w:numPr>
        <w:numId w:val="2"/>
      </w:numPr>
    </w:pPr>
  </w:style>
  <w:style w:type="numbering" w:customStyle="1" w:styleId="Style38">
    <w:name w:val="Style38"/>
    <w:uiPriority w:val="99"/>
    <w:rsid w:val="005545C6"/>
    <w:pPr>
      <w:numPr>
        <w:numId w:val="3"/>
      </w:numPr>
    </w:pPr>
  </w:style>
  <w:style w:type="numbering" w:customStyle="1" w:styleId="Style45">
    <w:name w:val="Style45"/>
    <w:uiPriority w:val="99"/>
    <w:rsid w:val="005545C6"/>
    <w:pPr>
      <w:numPr>
        <w:numId w:val="4"/>
      </w:numPr>
    </w:pPr>
  </w:style>
  <w:style w:type="numbering" w:customStyle="1" w:styleId="Style55">
    <w:name w:val="Style55"/>
    <w:uiPriority w:val="99"/>
    <w:rsid w:val="005545C6"/>
    <w:pPr>
      <w:numPr>
        <w:numId w:val="5"/>
      </w:numPr>
    </w:pPr>
  </w:style>
  <w:style w:type="numbering" w:customStyle="1" w:styleId="Style67">
    <w:name w:val="Style67"/>
    <w:uiPriority w:val="99"/>
    <w:rsid w:val="005545C6"/>
    <w:pPr>
      <w:numPr>
        <w:numId w:val="9"/>
      </w:numPr>
    </w:pPr>
  </w:style>
  <w:style w:type="numbering" w:customStyle="1" w:styleId="Style75">
    <w:name w:val="Style75"/>
    <w:uiPriority w:val="99"/>
    <w:rsid w:val="005545C6"/>
    <w:pPr>
      <w:numPr>
        <w:numId w:val="10"/>
      </w:numPr>
    </w:pPr>
  </w:style>
  <w:style w:type="numbering" w:customStyle="1" w:styleId="Style85">
    <w:name w:val="Style85"/>
    <w:uiPriority w:val="99"/>
    <w:rsid w:val="005545C6"/>
    <w:pPr>
      <w:numPr>
        <w:numId w:val="11"/>
      </w:numPr>
    </w:pPr>
  </w:style>
  <w:style w:type="numbering" w:customStyle="1" w:styleId="Style315">
    <w:name w:val="Style315"/>
    <w:uiPriority w:val="99"/>
    <w:rsid w:val="005545C6"/>
    <w:pPr>
      <w:numPr>
        <w:numId w:val="19"/>
      </w:numPr>
    </w:pPr>
  </w:style>
  <w:style w:type="numbering" w:customStyle="1" w:styleId="Style145">
    <w:name w:val="Style145"/>
    <w:uiPriority w:val="99"/>
    <w:rsid w:val="005545C6"/>
    <w:pPr>
      <w:numPr>
        <w:numId w:val="32"/>
      </w:numPr>
    </w:pPr>
  </w:style>
  <w:style w:type="numbering" w:customStyle="1" w:styleId="Style1414">
    <w:name w:val="Style1414"/>
    <w:uiPriority w:val="99"/>
    <w:rsid w:val="005545C6"/>
    <w:pPr>
      <w:numPr>
        <w:numId w:val="15"/>
      </w:numPr>
    </w:pPr>
  </w:style>
  <w:style w:type="numbering" w:customStyle="1" w:styleId="Style14221">
    <w:name w:val="Style14221"/>
    <w:uiPriority w:val="99"/>
    <w:rsid w:val="005545C6"/>
    <w:pPr>
      <w:numPr>
        <w:numId w:val="34"/>
      </w:numPr>
    </w:pPr>
  </w:style>
  <w:style w:type="numbering" w:customStyle="1" w:styleId="Style3115">
    <w:name w:val="Style3115"/>
    <w:uiPriority w:val="99"/>
    <w:rsid w:val="00C71194"/>
    <w:pPr>
      <w:numPr>
        <w:numId w:val="12"/>
      </w:numPr>
    </w:pPr>
  </w:style>
  <w:style w:type="numbering" w:customStyle="1" w:styleId="Style1424">
    <w:name w:val="Style1424"/>
    <w:uiPriority w:val="99"/>
    <w:rsid w:val="00C71194"/>
  </w:style>
  <w:style w:type="numbering" w:customStyle="1" w:styleId="Style14141">
    <w:name w:val="Style14141"/>
    <w:uiPriority w:val="99"/>
    <w:rsid w:val="00C71194"/>
    <w:pPr>
      <w:numPr>
        <w:numId w:val="13"/>
      </w:numPr>
    </w:pPr>
  </w:style>
  <w:style w:type="numbering" w:customStyle="1" w:styleId="Style146">
    <w:name w:val="Style146"/>
    <w:uiPriority w:val="99"/>
    <w:rsid w:val="00C71194"/>
    <w:pPr>
      <w:numPr>
        <w:numId w:val="36"/>
      </w:numPr>
    </w:pPr>
  </w:style>
  <w:style w:type="numbering" w:customStyle="1" w:styleId="Style14231">
    <w:name w:val="Style14231"/>
    <w:uiPriority w:val="99"/>
    <w:rsid w:val="00C71194"/>
    <w:pPr>
      <w:numPr>
        <w:numId w:val="20"/>
      </w:numPr>
    </w:pPr>
  </w:style>
  <w:style w:type="numbering" w:customStyle="1" w:styleId="Style142211">
    <w:name w:val="Style142211"/>
    <w:uiPriority w:val="99"/>
    <w:rsid w:val="00C71194"/>
    <w:pPr>
      <w:numPr>
        <w:numId w:val="33"/>
      </w:numPr>
    </w:pPr>
  </w:style>
  <w:style w:type="numbering" w:customStyle="1" w:styleId="Style142212">
    <w:name w:val="Style142212"/>
    <w:uiPriority w:val="99"/>
    <w:rsid w:val="00CC1E54"/>
  </w:style>
  <w:style w:type="numbering" w:customStyle="1" w:styleId="Style14241">
    <w:name w:val="Style14241"/>
    <w:uiPriority w:val="99"/>
    <w:rsid w:val="00CC1E54"/>
  </w:style>
  <w:style w:type="numbering" w:customStyle="1" w:styleId="Style142213">
    <w:name w:val="Style142213"/>
    <w:uiPriority w:val="99"/>
    <w:rsid w:val="00CC1E54"/>
  </w:style>
  <w:style w:type="numbering" w:customStyle="1" w:styleId="Style14242">
    <w:name w:val="Style14242"/>
    <w:uiPriority w:val="99"/>
    <w:rsid w:val="00CC1E54"/>
  </w:style>
  <w:style w:type="numbering" w:customStyle="1" w:styleId="Style142214">
    <w:name w:val="Style142214"/>
    <w:uiPriority w:val="99"/>
    <w:rsid w:val="0091577E"/>
    <w:pPr>
      <w:numPr>
        <w:numId w:val="26"/>
      </w:numPr>
    </w:pPr>
  </w:style>
  <w:style w:type="numbering" w:customStyle="1" w:styleId="Style14243">
    <w:name w:val="Style14243"/>
    <w:uiPriority w:val="99"/>
    <w:rsid w:val="0091577E"/>
    <w:pPr>
      <w:numPr>
        <w:numId w:val="25"/>
      </w:numPr>
    </w:pPr>
  </w:style>
  <w:style w:type="character" w:customStyle="1" w:styleId="BalloonTextChar1">
    <w:name w:val="Balloon Text Char1"/>
    <w:basedOn w:val="DefaultParagraphFont"/>
    <w:semiHidden/>
    <w:rsid w:val="00F47576"/>
    <w:rPr>
      <w:rFonts w:ascii="Segoe UI" w:eastAsia="Times New Roman" w:hAnsi="Segoe UI" w:cs="Angsana New"/>
      <w:color w:val="000000"/>
      <w:kern w:val="28"/>
      <w:sz w:val="18"/>
      <w:szCs w:val="22"/>
      <w14:ligatures w14:val="standard"/>
      <w14:cntxtAlts/>
    </w:rPr>
  </w:style>
  <w:style w:type="numbering" w:customStyle="1" w:styleId="Style68">
    <w:name w:val="Style68"/>
    <w:uiPriority w:val="99"/>
    <w:rsid w:val="00F47576"/>
  </w:style>
  <w:style w:type="numbering" w:customStyle="1" w:styleId="Style86">
    <w:name w:val="Style86"/>
    <w:uiPriority w:val="99"/>
    <w:rsid w:val="00F47576"/>
  </w:style>
  <w:style w:type="numbering" w:customStyle="1" w:styleId="Style114">
    <w:name w:val="Style114"/>
    <w:uiPriority w:val="99"/>
    <w:rsid w:val="00F47576"/>
  </w:style>
  <w:style w:type="numbering" w:customStyle="1" w:styleId="Style3116">
    <w:name w:val="Style3116"/>
    <w:uiPriority w:val="99"/>
    <w:rsid w:val="00F47576"/>
  </w:style>
  <w:style w:type="numbering" w:customStyle="1" w:styleId="Style147">
    <w:name w:val="Style147"/>
    <w:uiPriority w:val="99"/>
    <w:rsid w:val="00F47576"/>
  </w:style>
  <w:style w:type="numbering" w:customStyle="1" w:styleId="Style124">
    <w:name w:val="Style124"/>
    <w:uiPriority w:val="99"/>
    <w:rsid w:val="00F47576"/>
  </w:style>
  <w:style w:type="numbering" w:customStyle="1" w:styleId="Style333">
    <w:name w:val="Style333"/>
    <w:uiPriority w:val="99"/>
    <w:rsid w:val="00F47576"/>
  </w:style>
  <w:style w:type="numbering" w:customStyle="1" w:styleId="Style624">
    <w:name w:val="Style624"/>
    <w:uiPriority w:val="99"/>
    <w:rsid w:val="00F47576"/>
  </w:style>
  <w:style w:type="numbering" w:customStyle="1" w:styleId="Style343">
    <w:name w:val="Style343"/>
    <w:uiPriority w:val="99"/>
    <w:rsid w:val="00F47576"/>
  </w:style>
  <w:style w:type="numbering" w:customStyle="1" w:styleId="Style823">
    <w:name w:val="Style823"/>
    <w:uiPriority w:val="99"/>
    <w:rsid w:val="00F47576"/>
  </w:style>
  <w:style w:type="numbering" w:customStyle="1" w:styleId="Style1425">
    <w:name w:val="Style1425"/>
    <w:uiPriority w:val="99"/>
    <w:rsid w:val="00F47576"/>
  </w:style>
  <w:style w:type="numbering" w:customStyle="1" w:styleId="Style643">
    <w:name w:val="Style643"/>
    <w:uiPriority w:val="99"/>
    <w:rsid w:val="00F47576"/>
  </w:style>
  <w:style w:type="numbering" w:customStyle="1" w:styleId="Style1433">
    <w:name w:val="Style1433"/>
    <w:uiPriority w:val="99"/>
    <w:rsid w:val="00F47576"/>
  </w:style>
  <w:style w:type="numbering" w:customStyle="1" w:styleId="Style662">
    <w:name w:val="Style662"/>
    <w:uiPriority w:val="99"/>
    <w:rsid w:val="00F47576"/>
  </w:style>
  <w:style w:type="numbering" w:customStyle="1" w:styleId="Style842">
    <w:name w:val="Style842"/>
    <w:uiPriority w:val="99"/>
    <w:rsid w:val="00F47576"/>
  </w:style>
  <w:style w:type="numbering" w:customStyle="1" w:styleId="Style1442">
    <w:name w:val="Style1442"/>
    <w:uiPriority w:val="99"/>
    <w:rsid w:val="00F47576"/>
  </w:style>
  <w:style w:type="numbering" w:customStyle="1" w:styleId="Style14212">
    <w:name w:val="Style14212"/>
    <w:uiPriority w:val="99"/>
    <w:rsid w:val="00F47576"/>
  </w:style>
  <w:style w:type="numbering" w:customStyle="1" w:styleId="Style181">
    <w:name w:val="Style181"/>
    <w:uiPriority w:val="99"/>
    <w:rsid w:val="00F47576"/>
  </w:style>
  <w:style w:type="numbering" w:customStyle="1" w:styleId="Style261">
    <w:name w:val="Style261"/>
    <w:uiPriority w:val="99"/>
    <w:rsid w:val="00F47576"/>
  </w:style>
  <w:style w:type="numbering" w:customStyle="1" w:styleId="Style381">
    <w:name w:val="Style381"/>
    <w:uiPriority w:val="99"/>
    <w:rsid w:val="00F47576"/>
  </w:style>
  <w:style w:type="numbering" w:customStyle="1" w:styleId="Style451">
    <w:name w:val="Style451"/>
    <w:uiPriority w:val="99"/>
    <w:rsid w:val="00F47576"/>
  </w:style>
  <w:style w:type="numbering" w:customStyle="1" w:styleId="Style551">
    <w:name w:val="Style551"/>
    <w:uiPriority w:val="99"/>
    <w:rsid w:val="00F47576"/>
  </w:style>
  <w:style w:type="numbering" w:customStyle="1" w:styleId="Style671">
    <w:name w:val="Style671"/>
    <w:uiPriority w:val="99"/>
    <w:rsid w:val="00F47576"/>
  </w:style>
  <w:style w:type="numbering" w:customStyle="1" w:styleId="Style751">
    <w:name w:val="Style751"/>
    <w:uiPriority w:val="99"/>
    <w:rsid w:val="00F47576"/>
  </w:style>
  <w:style w:type="numbering" w:customStyle="1" w:styleId="Style851">
    <w:name w:val="Style851"/>
    <w:uiPriority w:val="99"/>
    <w:rsid w:val="00F47576"/>
  </w:style>
  <w:style w:type="numbering" w:customStyle="1" w:styleId="Style3151">
    <w:name w:val="Style3151"/>
    <w:uiPriority w:val="99"/>
    <w:rsid w:val="00F47576"/>
  </w:style>
  <w:style w:type="numbering" w:customStyle="1" w:styleId="Style1451">
    <w:name w:val="Style1451"/>
    <w:uiPriority w:val="99"/>
    <w:rsid w:val="00F47576"/>
  </w:style>
  <w:style w:type="numbering" w:customStyle="1" w:styleId="Style14142">
    <w:name w:val="Style14142"/>
    <w:uiPriority w:val="99"/>
    <w:rsid w:val="00F47576"/>
  </w:style>
  <w:style w:type="numbering" w:customStyle="1" w:styleId="Style14222">
    <w:name w:val="Style14222"/>
    <w:uiPriority w:val="99"/>
    <w:rsid w:val="00F47576"/>
    <w:pPr>
      <w:numPr>
        <w:numId w:val="39"/>
      </w:numPr>
    </w:pPr>
  </w:style>
  <w:style w:type="numbering" w:customStyle="1" w:styleId="Style142215">
    <w:name w:val="Style142215"/>
    <w:uiPriority w:val="99"/>
    <w:rsid w:val="00F47576"/>
    <w:pPr>
      <w:numPr>
        <w:numId w:val="41"/>
      </w:numPr>
    </w:pPr>
  </w:style>
  <w:style w:type="numbering" w:customStyle="1" w:styleId="NoList6">
    <w:name w:val="No List6"/>
    <w:next w:val="NoList"/>
    <w:uiPriority w:val="99"/>
    <w:semiHidden/>
    <w:unhideWhenUsed/>
    <w:rsid w:val="00F47576"/>
  </w:style>
  <w:style w:type="table" w:customStyle="1" w:styleId="TableGrid4">
    <w:name w:val="Table Grid4"/>
    <w:basedOn w:val="TableNormal"/>
    <w:next w:val="TableGrid"/>
    <w:rsid w:val="00F4757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9">
    <w:name w:val="Style19"/>
    <w:uiPriority w:val="99"/>
    <w:rsid w:val="00F47576"/>
  </w:style>
  <w:style w:type="numbering" w:customStyle="1" w:styleId="Style27">
    <w:name w:val="Style27"/>
    <w:uiPriority w:val="99"/>
    <w:rsid w:val="00F47576"/>
  </w:style>
  <w:style w:type="numbering" w:customStyle="1" w:styleId="Style39">
    <w:name w:val="Style39"/>
    <w:uiPriority w:val="99"/>
    <w:rsid w:val="00F47576"/>
  </w:style>
  <w:style w:type="numbering" w:customStyle="1" w:styleId="Style46">
    <w:name w:val="Style46"/>
    <w:uiPriority w:val="99"/>
    <w:rsid w:val="00F47576"/>
  </w:style>
  <w:style w:type="numbering" w:customStyle="1" w:styleId="Style56">
    <w:name w:val="Style56"/>
    <w:uiPriority w:val="99"/>
    <w:rsid w:val="00F47576"/>
  </w:style>
  <w:style w:type="numbering" w:customStyle="1" w:styleId="Style681">
    <w:name w:val="Style681"/>
    <w:uiPriority w:val="99"/>
    <w:rsid w:val="00F47576"/>
  </w:style>
  <w:style w:type="numbering" w:customStyle="1" w:styleId="Style76">
    <w:name w:val="Style76"/>
    <w:uiPriority w:val="99"/>
    <w:rsid w:val="00F47576"/>
  </w:style>
  <w:style w:type="numbering" w:customStyle="1" w:styleId="Style861">
    <w:name w:val="Style861"/>
    <w:uiPriority w:val="99"/>
    <w:rsid w:val="00F47576"/>
  </w:style>
  <w:style w:type="numbering" w:customStyle="1" w:styleId="Style316">
    <w:name w:val="Style316"/>
    <w:uiPriority w:val="99"/>
    <w:rsid w:val="00F47576"/>
  </w:style>
  <w:style w:type="numbering" w:customStyle="1" w:styleId="Style1461">
    <w:name w:val="Style1461"/>
    <w:uiPriority w:val="99"/>
    <w:rsid w:val="00F47576"/>
    <w:pPr>
      <w:numPr>
        <w:numId w:val="42"/>
      </w:numPr>
    </w:pPr>
  </w:style>
  <w:style w:type="numbering" w:customStyle="1" w:styleId="Style1415">
    <w:name w:val="Style1415"/>
    <w:uiPriority w:val="99"/>
    <w:rsid w:val="00F47576"/>
    <w:pPr>
      <w:numPr>
        <w:numId w:val="37"/>
      </w:numPr>
    </w:pPr>
  </w:style>
  <w:style w:type="numbering" w:customStyle="1" w:styleId="Style14232">
    <w:name w:val="Style14232"/>
    <w:uiPriority w:val="99"/>
    <w:rsid w:val="00F47576"/>
    <w:pPr>
      <w:numPr>
        <w:numId w:val="43"/>
      </w:numPr>
    </w:pPr>
  </w:style>
  <w:style w:type="numbering" w:customStyle="1" w:styleId="NoList7">
    <w:name w:val="No List7"/>
    <w:next w:val="NoList"/>
    <w:uiPriority w:val="99"/>
    <w:semiHidden/>
    <w:unhideWhenUsed/>
    <w:rsid w:val="00F47576"/>
  </w:style>
  <w:style w:type="table" w:customStyle="1" w:styleId="TableGrid5">
    <w:name w:val="Table Grid5"/>
    <w:basedOn w:val="TableNormal"/>
    <w:next w:val="TableGrid"/>
    <w:rsid w:val="00F4757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0">
    <w:name w:val="Style110"/>
    <w:uiPriority w:val="99"/>
    <w:rsid w:val="00F47576"/>
  </w:style>
  <w:style w:type="numbering" w:customStyle="1" w:styleId="Style28">
    <w:name w:val="Style28"/>
    <w:uiPriority w:val="99"/>
    <w:rsid w:val="00F47576"/>
  </w:style>
  <w:style w:type="numbering" w:customStyle="1" w:styleId="Style310">
    <w:name w:val="Style310"/>
    <w:uiPriority w:val="99"/>
    <w:rsid w:val="00F47576"/>
  </w:style>
  <w:style w:type="numbering" w:customStyle="1" w:styleId="Style47">
    <w:name w:val="Style47"/>
    <w:uiPriority w:val="99"/>
    <w:rsid w:val="00F47576"/>
  </w:style>
  <w:style w:type="numbering" w:customStyle="1" w:styleId="Style57">
    <w:name w:val="Style57"/>
    <w:uiPriority w:val="99"/>
    <w:rsid w:val="00F47576"/>
  </w:style>
  <w:style w:type="numbering" w:customStyle="1" w:styleId="Style69">
    <w:name w:val="Style69"/>
    <w:uiPriority w:val="99"/>
    <w:rsid w:val="00F47576"/>
  </w:style>
  <w:style w:type="numbering" w:customStyle="1" w:styleId="Style77">
    <w:name w:val="Style77"/>
    <w:uiPriority w:val="99"/>
    <w:rsid w:val="00F47576"/>
  </w:style>
  <w:style w:type="numbering" w:customStyle="1" w:styleId="Style87">
    <w:name w:val="Style87"/>
    <w:uiPriority w:val="99"/>
    <w:rsid w:val="00F47576"/>
  </w:style>
  <w:style w:type="numbering" w:customStyle="1" w:styleId="Style317">
    <w:name w:val="Style317"/>
    <w:uiPriority w:val="99"/>
    <w:rsid w:val="00F47576"/>
  </w:style>
  <w:style w:type="numbering" w:customStyle="1" w:styleId="Style1471">
    <w:name w:val="Style1471"/>
    <w:uiPriority w:val="99"/>
    <w:rsid w:val="00F47576"/>
    <w:pPr>
      <w:numPr>
        <w:numId w:val="38"/>
      </w:numPr>
    </w:pPr>
  </w:style>
  <w:style w:type="numbering" w:customStyle="1" w:styleId="Style1416">
    <w:name w:val="Style1416"/>
    <w:uiPriority w:val="99"/>
    <w:rsid w:val="00F47576"/>
  </w:style>
  <w:style w:type="numbering" w:customStyle="1" w:styleId="Style14244">
    <w:name w:val="Style14244"/>
    <w:uiPriority w:val="99"/>
    <w:rsid w:val="00F47576"/>
    <w:pPr>
      <w:numPr>
        <w:numId w:val="40"/>
      </w:numPr>
    </w:pPr>
  </w:style>
  <w:style w:type="numbering" w:customStyle="1" w:styleId="Style142111">
    <w:name w:val="Style142111"/>
    <w:uiPriority w:val="99"/>
    <w:rsid w:val="00F47576"/>
  </w:style>
  <w:style w:type="numbering" w:customStyle="1" w:styleId="Style142221">
    <w:name w:val="Style142221"/>
    <w:uiPriority w:val="99"/>
    <w:rsid w:val="00F47576"/>
  </w:style>
  <w:style w:type="numbering" w:customStyle="1" w:styleId="Style142311">
    <w:name w:val="Style142311"/>
    <w:uiPriority w:val="99"/>
    <w:rsid w:val="00F47576"/>
  </w:style>
  <w:style w:type="numbering" w:customStyle="1" w:styleId="NoList8">
    <w:name w:val="No List8"/>
    <w:next w:val="NoList"/>
    <w:uiPriority w:val="99"/>
    <w:semiHidden/>
    <w:unhideWhenUsed/>
    <w:rsid w:val="00F47576"/>
  </w:style>
  <w:style w:type="numbering" w:customStyle="1" w:styleId="Style1111">
    <w:name w:val="Style1111"/>
    <w:uiPriority w:val="99"/>
    <w:rsid w:val="00F47576"/>
  </w:style>
  <w:style w:type="numbering" w:customStyle="1" w:styleId="Style29">
    <w:name w:val="Style29"/>
    <w:uiPriority w:val="99"/>
    <w:rsid w:val="00F47576"/>
  </w:style>
  <w:style w:type="numbering" w:customStyle="1" w:styleId="Style318">
    <w:name w:val="Style318"/>
    <w:uiPriority w:val="99"/>
    <w:rsid w:val="00F47576"/>
  </w:style>
  <w:style w:type="numbering" w:customStyle="1" w:styleId="Style48">
    <w:name w:val="Style48"/>
    <w:uiPriority w:val="99"/>
    <w:rsid w:val="00F47576"/>
  </w:style>
  <w:style w:type="numbering" w:customStyle="1" w:styleId="Style58">
    <w:name w:val="Style58"/>
    <w:uiPriority w:val="99"/>
    <w:rsid w:val="00F47576"/>
  </w:style>
  <w:style w:type="numbering" w:customStyle="1" w:styleId="Style610">
    <w:name w:val="Style610"/>
    <w:uiPriority w:val="99"/>
    <w:rsid w:val="00F47576"/>
  </w:style>
  <w:style w:type="numbering" w:customStyle="1" w:styleId="Style78">
    <w:name w:val="Style78"/>
    <w:uiPriority w:val="99"/>
    <w:rsid w:val="00F47576"/>
  </w:style>
  <w:style w:type="numbering" w:customStyle="1" w:styleId="Style88">
    <w:name w:val="Style88"/>
    <w:uiPriority w:val="99"/>
    <w:rsid w:val="00F47576"/>
  </w:style>
  <w:style w:type="numbering" w:customStyle="1" w:styleId="Style319">
    <w:name w:val="Style319"/>
    <w:uiPriority w:val="99"/>
    <w:rsid w:val="00F47576"/>
  </w:style>
  <w:style w:type="numbering" w:customStyle="1" w:styleId="Style148">
    <w:name w:val="Style148"/>
    <w:uiPriority w:val="99"/>
    <w:rsid w:val="00F47576"/>
  </w:style>
  <w:style w:type="numbering" w:customStyle="1" w:styleId="Style14251">
    <w:name w:val="Style14251"/>
    <w:uiPriority w:val="99"/>
    <w:rsid w:val="00F47576"/>
  </w:style>
  <w:style w:type="numbering" w:customStyle="1" w:styleId="Style142321">
    <w:name w:val="Style142321"/>
    <w:uiPriority w:val="99"/>
    <w:rsid w:val="00F47576"/>
  </w:style>
  <w:style w:type="numbering" w:customStyle="1" w:styleId="NoList9">
    <w:name w:val="No List9"/>
    <w:next w:val="NoList"/>
    <w:uiPriority w:val="99"/>
    <w:semiHidden/>
    <w:unhideWhenUsed/>
    <w:rsid w:val="00F47576"/>
  </w:style>
  <w:style w:type="numbering" w:customStyle="1" w:styleId="Style1121">
    <w:name w:val="Style1121"/>
    <w:uiPriority w:val="99"/>
    <w:rsid w:val="00F47576"/>
    <w:pPr>
      <w:numPr>
        <w:numId w:val="44"/>
      </w:numPr>
    </w:pPr>
  </w:style>
  <w:style w:type="numbering" w:customStyle="1" w:styleId="Style210">
    <w:name w:val="Style210"/>
    <w:uiPriority w:val="99"/>
    <w:rsid w:val="00F47576"/>
    <w:pPr>
      <w:numPr>
        <w:numId w:val="45"/>
      </w:numPr>
    </w:pPr>
  </w:style>
  <w:style w:type="paragraph" w:styleId="ListBullet">
    <w:name w:val="List Bullet"/>
    <w:basedOn w:val="Normal"/>
    <w:rsid w:val="00F47576"/>
    <w:pPr>
      <w:numPr>
        <w:numId w:val="46"/>
      </w:numPr>
      <w:tabs>
        <w:tab w:val="clear" w:pos="360"/>
      </w:tabs>
      <w:spacing w:after="0"/>
      <w:ind w:left="0" w:firstLine="0"/>
      <w:contextualSpacing/>
      <w:jc w:val="left"/>
    </w:pPr>
    <w:rPr>
      <w:rFonts w:ascii="Times New Roman" w:hAnsi="Times New Roman" w:cs="Angsana New"/>
      <w:color w:val="auto"/>
      <w:kern w:val="0"/>
      <w:sz w:val="24"/>
      <w:szCs w:val="30"/>
      <w14:ligatures w14:val="none"/>
      <w14:cntxtAlts w14:val="0"/>
    </w:rPr>
  </w:style>
  <w:style w:type="character" w:customStyle="1" w:styleId="eop">
    <w:name w:val="eop"/>
    <w:basedOn w:val="DefaultParagraphFont"/>
    <w:rsid w:val="00F47576"/>
  </w:style>
  <w:style w:type="character" w:customStyle="1" w:styleId="spellingerror">
    <w:name w:val="spellingerror"/>
    <w:basedOn w:val="DefaultParagraphFont"/>
    <w:rsid w:val="00F47576"/>
  </w:style>
  <w:style w:type="paragraph" w:customStyle="1" w:styleId="paragraph">
    <w:name w:val="paragraph"/>
    <w:basedOn w:val="Normal"/>
    <w:rsid w:val="00F47576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numbering" w:customStyle="1" w:styleId="Style79">
    <w:name w:val="Style79"/>
    <w:uiPriority w:val="99"/>
    <w:rsid w:val="00F47576"/>
  </w:style>
  <w:style w:type="numbering" w:customStyle="1" w:styleId="Style320">
    <w:name w:val="Style320"/>
    <w:uiPriority w:val="99"/>
    <w:rsid w:val="00F47576"/>
    <w:pPr>
      <w:numPr>
        <w:numId w:val="47"/>
      </w:numPr>
    </w:pPr>
  </w:style>
  <w:style w:type="numbering" w:customStyle="1" w:styleId="Style3110">
    <w:name w:val="Style3110"/>
    <w:uiPriority w:val="99"/>
    <w:rsid w:val="00F47576"/>
  </w:style>
  <w:style w:type="numbering" w:customStyle="1" w:styleId="NoList10">
    <w:name w:val="No List10"/>
    <w:next w:val="NoList"/>
    <w:uiPriority w:val="99"/>
    <w:semiHidden/>
    <w:unhideWhenUsed/>
    <w:rsid w:val="00F47576"/>
  </w:style>
  <w:style w:type="numbering" w:customStyle="1" w:styleId="Style1131">
    <w:name w:val="Style1131"/>
    <w:uiPriority w:val="99"/>
    <w:rsid w:val="00F47576"/>
  </w:style>
  <w:style w:type="numbering" w:customStyle="1" w:styleId="Style49">
    <w:name w:val="Style49"/>
    <w:uiPriority w:val="99"/>
    <w:rsid w:val="00F47576"/>
  </w:style>
  <w:style w:type="numbering" w:customStyle="1" w:styleId="Style59">
    <w:name w:val="Style59"/>
    <w:uiPriority w:val="99"/>
    <w:rsid w:val="00F47576"/>
  </w:style>
  <w:style w:type="numbering" w:customStyle="1" w:styleId="Style710">
    <w:name w:val="Style710"/>
    <w:uiPriority w:val="99"/>
    <w:rsid w:val="00F47576"/>
  </w:style>
  <w:style w:type="numbering" w:customStyle="1" w:styleId="Style89">
    <w:name w:val="Style89"/>
    <w:uiPriority w:val="99"/>
    <w:rsid w:val="00F47576"/>
  </w:style>
  <w:style w:type="numbering" w:customStyle="1" w:styleId="Style149">
    <w:name w:val="Style149"/>
    <w:uiPriority w:val="99"/>
    <w:rsid w:val="00F47576"/>
  </w:style>
  <w:style w:type="numbering" w:customStyle="1" w:styleId="Style1426">
    <w:name w:val="Style1426"/>
    <w:uiPriority w:val="99"/>
    <w:rsid w:val="00F47576"/>
  </w:style>
  <w:style w:type="numbering" w:customStyle="1" w:styleId="Style14233">
    <w:name w:val="Style14233"/>
    <w:uiPriority w:val="99"/>
    <w:rsid w:val="00F47576"/>
  </w:style>
  <w:style w:type="numbering" w:customStyle="1" w:styleId="Style1141">
    <w:name w:val="Style1141"/>
    <w:uiPriority w:val="99"/>
    <w:rsid w:val="00F47576"/>
  </w:style>
  <w:style w:type="numbering" w:customStyle="1" w:styleId="Style322">
    <w:name w:val="Style322"/>
    <w:uiPriority w:val="99"/>
    <w:rsid w:val="00F47576"/>
  </w:style>
  <w:style w:type="numbering" w:customStyle="1" w:styleId="Style213">
    <w:name w:val="Style213"/>
    <w:uiPriority w:val="99"/>
    <w:rsid w:val="00F47576"/>
  </w:style>
  <w:style w:type="numbering" w:customStyle="1" w:styleId="Style115">
    <w:name w:val="Style115"/>
    <w:uiPriority w:val="99"/>
    <w:rsid w:val="00F47576"/>
  </w:style>
  <w:style w:type="numbering" w:customStyle="1" w:styleId="Style323">
    <w:name w:val="Style323"/>
    <w:uiPriority w:val="99"/>
    <w:rsid w:val="00F47576"/>
  </w:style>
  <w:style w:type="numbering" w:customStyle="1" w:styleId="NoList12">
    <w:name w:val="No List12"/>
    <w:next w:val="NoList"/>
    <w:uiPriority w:val="99"/>
    <w:semiHidden/>
    <w:unhideWhenUsed/>
    <w:rsid w:val="00F47576"/>
  </w:style>
  <w:style w:type="numbering" w:customStyle="1" w:styleId="Style116">
    <w:name w:val="Style116"/>
    <w:uiPriority w:val="99"/>
    <w:rsid w:val="00F47576"/>
  </w:style>
  <w:style w:type="numbering" w:customStyle="1" w:styleId="Style214">
    <w:name w:val="Style214"/>
    <w:uiPriority w:val="99"/>
    <w:rsid w:val="00F47576"/>
  </w:style>
  <w:style w:type="numbering" w:customStyle="1" w:styleId="Style324">
    <w:name w:val="Style324"/>
    <w:uiPriority w:val="99"/>
    <w:rsid w:val="00F47576"/>
  </w:style>
  <w:style w:type="numbering" w:customStyle="1" w:styleId="Style410">
    <w:name w:val="Style410"/>
    <w:uiPriority w:val="99"/>
    <w:rsid w:val="00F47576"/>
  </w:style>
  <w:style w:type="numbering" w:customStyle="1" w:styleId="Style510">
    <w:name w:val="Style510"/>
    <w:uiPriority w:val="99"/>
    <w:rsid w:val="00F47576"/>
  </w:style>
  <w:style w:type="numbering" w:customStyle="1" w:styleId="Style613">
    <w:name w:val="Style613"/>
    <w:uiPriority w:val="99"/>
    <w:rsid w:val="00F47576"/>
  </w:style>
  <w:style w:type="numbering" w:customStyle="1" w:styleId="Style810">
    <w:name w:val="Style810"/>
    <w:uiPriority w:val="99"/>
    <w:rsid w:val="00F47576"/>
  </w:style>
  <w:style w:type="numbering" w:customStyle="1" w:styleId="Style1410">
    <w:name w:val="Style1410"/>
    <w:uiPriority w:val="99"/>
    <w:rsid w:val="00F47576"/>
  </w:style>
  <w:style w:type="numbering" w:customStyle="1" w:styleId="Style1427">
    <w:name w:val="Style1427"/>
    <w:uiPriority w:val="99"/>
    <w:rsid w:val="00F47576"/>
  </w:style>
  <w:style w:type="numbering" w:customStyle="1" w:styleId="Style14234">
    <w:name w:val="Style14234"/>
    <w:uiPriority w:val="99"/>
    <w:rsid w:val="00F47576"/>
  </w:style>
  <w:style w:type="numbering" w:customStyle="1" w:styleId="NoList13">
    <w:name w:val="No List13"/>
    <w:next w:val="NoList"/>
    <w:uiPriority w:val="99"/>
    <w:semiHidden/>
    <w:unhideWhenUsed/>
    <w:rsid w:val="00F47576"/>
  </w:style>
  <w:style w:type="numbering" w:customStyle="1" w:styleId="Style117">
    <w:name w:val="Style117"/>
    <w:uiPriority w:val="99"/>
    <w:rsid w:val="00F47576"/>
  </w:style>
  <w:style w:type="numbering" w:customStyle="1" w:styleId="Style215">
    <w:name w:val="Style215"/>
    <w:uiPriority w:val="99"/>
    <w:rsid w:val="00F47576"/>
  </w:style>
  <w:style w:type="numbering" w:customStyle="1" w:styleId="Style713">
    <w:name w:val="Style713"/>
    <w:uiPriority w:val="99"/>
    <w:rsid w:val="00F47576"/>
  </w:style>
  <w:style w:type="numbering" w:customStyle="1" w:styleId="Style325">
    <w:name w:val="Style325"/>
    <w:uiPriority w:val="99"/>
    <w:rsid w:val="00F47576"/>
  </w:style>
  <w:style w:type="numbering" w:customStyle="1" w:styleId="Style216">
    <w:name w:val="Style216"/>
    <w:uiPriority w:val="99"/>
    <w:rsid w:val="00F47576"/>
  </w:style>
  <w:style w:type="numbering" w:customStyle="1" w:styleId="Style118">
    <w:name w:val="Style118"/>
    <w:uiPriority w:val="99"/>
    <w:rsid w:val="00F47576"/>
  </w:style>
  <w:style w:type="numbering" w:customStyle="1" w:styleId="Style326">
    <w:name w:val="Style326"/>
    <w:uiPriority w:val="99"/>
    <w:rsid w:val="00F47576"/>
  </w:style>
  <w:style w:type="numbering" w:customStyle="1" w:styleId="Style614">
    <w:name w:val="Style614"/>
    <w:uiPriority w:val="99"/>
    <w:rsid w:val="00F47576"/>
  </w:style>
  <w:style w:type="numbering" w:customStyle="1" w:styleId="NoList14">
    <w:name w:val="No List14"/>
    <w:next w:val="NoList"/>
    <w:uiPriority w:val="99"/>
    <w:semiHidden/>
    <w:unhideWhenUsed/>
    <w:rsid w:val="00F47576"/>
  </w:style>
  <w:style w:type="numbering" w:customStyle="1" w:styleId="Style119">
    <w:name w:val="Style119"/>
    <w:uiPriority w:val="99"/>
    <w:rsid w:val="00F47576"/>
  </w:style>
  <w:style w:type="numbering" w:customStyle="1" w:styleId="Style217">
    <w:name w:val="Style217"/>
    <w:uiPriority w:val="99"/>
    <w:rsid w:val="00F47576"/>
  </w:style>
  <w:style w:type="numbering" w:customStyle="1" w:styleId="Style327">
    <w:name w:val="Style327"/>
    <w:uiPriority w:val="99"/>
    <w:rsid w:val="00F47576"/>
  </w:style>
  <w:style w:type="numbering" w:customStyle="1" w:styleId="Style615">
    <w:name w:val="Style615"/>
    <w:uiPriority w:val="99"/>
    <w:rsid w:val="00F47576"/>
  </w:style>
  <w:style w:type="numbering" w:customStyle="1" w:styleId="Style714">
    <w:name w:val="Style714"/>
    <w:uiPriority w:val="99"/>
    <w:rsid w:val="00F47576"/>
  </w:style>
  <w:style w:type="numbering" w:customStyle="1" w:styleId="Style1417">
    <w:name w:val="Style1417"/>
    <w:uiPriority w:val="99"/>
    <w:rsid w:val="00F47576"/>
  </w:style>
  <w:style w:type="numbering" w:customStyle="1" w:styleId="Style1428">
    <w:name w:val="Style1428"/>
    <w:uiPriority w:val="99"/>
    <w:rsid w:val="00F47576"/>
  </w:style>
  <w:style w:type="numbering" w:customStyle="1" w:styleId="Style14235">
    <w:name w:val="Style14235"/>
    <w:uiPriority w:val="99"/>
    <w:rsid w:val="00F47576"/>
  </w:style>
  <w:style w:type="numbering" w:customStyle="1" w:styleId="Style218">
    <w:name w:val="Style218"/>
    <w:uiPriority w:val="99"/>
    <w:rsid w:val="00F47576"/>
    <w:pPr>
      <w:numPr>
        <w:numId w:val="48"/>
      </w:numPr>
    </w:pPr>
  </w:style>
  <w:style w:type="numbering" w:customStyle="1" w:styleId="NoList15">
    <w:name w:val="No List15"/>
    <w:next w:val="NoList"/>
    <w:uiPriority w:val="99"/>
    <w:semiHidden/>
    <w:unhideWhenUsed/>
    <w:rsid w:val="00F47576"/>
  </w:style>
  <w:style w:type="numbering" w:customStyle="1" w:styleId="Style120">
    <w:name w:val="Style120"/>
    <w:uiPriority w:val="99"/>
    <w:rsid w:val="00F47576"/>
  </w:style>
  <w:style w:type="numbering" w:customStyle="1" w:styleId="Style219">
    <w:name w:val="Style219"/>
    <w:uiPriority w:val="99"/>
    <w:rsid w:val="00F47576"/>
  </w:style>
  <w:style w:type="numbering" w:customStyle="1" w:styleId="Style715">
    <w:name w:val="Style715"/>
    <w:uiPriority w:val="99"/>
    <w:rsid w:val="00F47576"/>
  </w:style>
  <w:style w:type="numbering" w:customStyle="1" w:styleId="Style328">
    <w:name w:val="Style328"/>
    <w:uiPriority w:val="99"/>
    <w:rsid w:val="00F47576"/>
  </w:style>
  <w:style w:type="character" w:styleId="UnresolvedMention">
    <w:name w:val="Unresolved Mention"/>
    <w:basedOn w:val="DefaultParagraphFont"/>
    <w:uiPriority w:val="99"/>
    <w:semiHidden/>
    <w:unhideWhenUsed/>
    <w:rsid w:val="00F47576"/>
    <w:rPr>
      <w:color w:val="605E5C"/>
      <w:shd w:val="clear" w:color="auto" w:fill="E1DFDD"/>
    </w:rPr>
  </w:style>
  <w:style w:type="numbering" w:customStyle="1" w:styleId="Style220">
    <w:name w:val="Style220"/>
    <w:uiPriority w:val="99"/>
    <w:rsid w:val="00F47576"/>
  </w:style>
  <w:style w:type="numbering" w:customStyle="1" w:styleId="Style329">
    <w:name w:val="Style329"/>
    <w:uiPriority w:val="99"/>
    <w:rsid w:val="00F47576"/>
  </w:style>
  <w:style w:type="numbering" w:customStyle="1" w:styleId="Style616">
    <w:name w:val="Style616"/>
    <w:uiPriority w:val="99"/>
    <w:rsid w:val="00F47576"/>
  </w:style>
  <w:style w:type="numbering" w:customStyle="1" w:styleId="NoList16">
    <w:name w:val="No List16"/>
    <w:next w:val="NoList"/>
    <w:uiPriority w:val="99"/>
    <w:semiHidden/>
    <w:unhideWhenUsed/>
    <w:rsid w:val="00F47576"/>
  </w:style>
  <w:style w:type="numbering" w:customStyle="1" w:styleId="Style330">
    <w:name w:val="Style330"/>
    <w:uiPriority w:val="99"/>
    <w:rsid w:val="00F47576"/>
  </w:style>
  <w:style w:type="numbering" w:customStyle="1" w:styleId="Style617">
    <w:name w:val="Style617"/>
    <w:uiPriority w:val="99"/>
    <w:rsid w:val="00F47576"/>
  </w:style>
  <w:style w:type="numbering" w:customStyle="1" w:styleId="Style716">
    <w:name w:val="Style716"/>
    <w:uiPriority w:val="99"/>
    <w:rsid w:val="00F47576"/>
  </w:style>
  <w:style w:type="numbering" w:customStyle="1" w:styleId="Style1418">
    <w:name w:val="Style1418"/>
    <w:uiPriority w:val="99"/>
    <w:rsid w:val="00F47576"/>
  </w:style>
  <w:style w:type="numbering" w:customStyle="1" w:styleId="Style1429">
    <w:name w:val="Style1429"/>
    <w:uiPriority w:val="99"/>
    <w:rsid w:val="00F47576"/>
  </w:style>
  <w:style w:type="numbering" w:customStyle="1" w:styleId="Style14236">
    <w:name w:val="Style14236"/>
    <w:uiPriority w:val="99"/>
    <w:rsid w:val="00F47576"/>
  </w:style>
  <w:style w:type="numbering" w:customStyle="1" w:styleId="Style2110">
    <w:name w:val="Style2110"/>
    <w:uiPriority w:val="99"/>
    <w:rsid w:val="00F47576"/>
  </w:style>
  <w:style w:type="numbering" w:customStyle="1" w:styleId="NoList17">
    <w:name w:val="No List17"/>
    <w:next w:val="NoList"/>
    <w:uiPriority w:val="99"/>
    <w:semiHidden/>
    <w:unhideWhenUsed/>
    <w:rsid w:val="00F47576"/>
  </w:style>
  <w:style w:type="numbering" w:customStyle="1" w:styleId="Style222">
    <w:name w:val="Style222"/>
    <w:uiPriority w:val="99"/>
    <w:rsid w:val="00F47576"/>
  </w:style>
  <w:style w:type="numbering" w:customStyle="1" w:styleId="Style717">
    <w:name w:val="Style717"/>
    <w:uiPriority w:val="99"/>
    <w:rsid w:val="00F47576"/>
  </w:style>
  <w:style w:type="numbering" w:customStyle="1" w:styleId="Style14411">
    <w:name w:val="Style14411"/>
    <w:uiPriority w:val="99"/>
    <w:rsid w:val="00F47576"/>
    <w:pPr>
      <w:numPr>
        <w:numId w:val="49"/>
      </w:numPr>
    </w:pPr>
  </w:style>
  <w:style w:type="numbering" w:customStyle="1" w:styleId="NoList18">
    <w:name w:val="No List18"/>
    <w:next w:val="NoList"/>
    <w:uiPriority w:val="99"/>
    <w:semiHidden/>
    <w:unhideWhenUsed/>
    <w:rsid w:val="00F47576"/>
  </w:style>
  <w:style w:type="numbering" w:customStyle="1" w:styleId="Style1241">
    <w:name w:val="Style1241"/>
    <w:uiPriority w:val="99"/>
    <w:rsid w:val="00F47576"/>
  </w:style>
  <w:style w:type="numbering" w:customStyle="1" w:styleId="Style223">
    <w:name w:val="Style223"/>
    <w:uiPriority w:val="99"/>
    <w:rsid w:val="00F47576"/>
  </w:style>
  <w:style w:type="numbering" w:customStyle="1" w:styleId="Style718">
    <w:name w:val="Style718"/>
    <w:uiPriority w:val="99"/>
    <w:rsid w:val="00F47576"/>
  </w:style>
  <w:style w:type="numbering" w:customStyle="1" w:styleId="Style224">
    <w:name w:val="Style224"/>
    <w:uiPriority w:val="99"/>
    <w:rsid w:val="00F47576"/>
  </w:style>
  <w:style w:type="numbering" w:customStyle="1" w:styleId="Style125">
    <w:name w:val="Style125"/>
    <w:uiPriority w:val="99"/>
    <w:rsid w:val="00F47576"/>
  </w:style>
  <w:style w:type="numbering" w:customStyle="1" w:styleId="Style3331">
    <w:name w:val="Style3331"/>
    <w:uiPriority w:val="99"/>
    <w:rsid w:val="00F47576"/>
  </w:style>
  <w:style w:type="numbering" w:customStyle="1" w:styleId="Style618">
    <w:name w:val="Style618"/>
    <w:uiPriority w:val="99"/>
    <w:rsid w:val="00F47576"/>
  </w:style>
  <w:style w:type="numbering" w:customStyle="1" w:styleId="NoList19">
    <w:name w:val="No List19"/>
    <w:next w:val="NoList"/>
    <w:uiPriority w:val="99"/>
    <w:semiHidden/>
    <w:unhideWhenUsed/>
    <w:rsid w:val="00F47576"/>
  </w:style>
  <w:style w:type="numbering" w:customStyle="1" w:styleId="Style126">
    <w:name w:val="Style126"/>
    <w:uiPriority w:val="99"/>
    <w:rsid w:val="00F47576"/>
  </w:style>
  <w:style w:type="numbering" w:customStyle="1" w:styleId="Style225">
    <w:name w:val="Style225"/>
    <w:uiPriority w:val="99"/>
    <w:rsid w:val="00F47576"/>
  </w:style>
  <w:style w:type="numbering" w:customStyle="1" w:styleId="Style719">
    <w:name w:val="Style719"/>
    <w:uiPriority w:val="99"/>
    <w:rsid w:val="00F47576"/>
  </w:style>
  <w:style w:type="numbering" w:customStyle="1" w:styleId="Style334">
    <w:name w:val="Style334"/>
    <w:uiPriority w:val="99"/>
    <w:rsid w:val="00F47576"/>
  </w:style>
  <w:style w:type="numbering" w:customStyle="1" w:styleId="Style1443">
    <w:name w:val="Style1443"/>
    <w:uiPriority w:val="99"/>
    <w:rsid w:val="00F47576"/>
  </w:style>
  <w:style w:type="numbering" w:customStyle="1" w:styleId="NoList20">
    <w:name w:val="No List20"/>
    <w:next w:val="NoList"/>
    <w:uiPriority w:val="99"/>
    <w:semiHidden/>
    <w:unhideWhenUsed/>
    <w:rsid w:val="00F47576"/>
  </w:style>
  <w:style w:type="numbering" w:customStyle="1" w:styleId="Style127">
    <w:name w:val="Style127"/>
    <w:uiPriority w:val="99"/>
    <w:rsid w:val="00F47576"/>
  </w:style>
  <w:style w:type="numbering" w:customStyle="1" w:styleId="Style226">
    <w:name w:val="Style226"/>
    <w:uiPriority w:val="99"/>
    <w:rsid w:val="00F47576"/>
  </w:style>
  <w:style w:type="numbering" w:customStyle="1" w:styleId="Style335">
    <w:name w:val="Style335"/>
    <w:uiPriority w:val="99"/>
    <w:rsid w:val="00F47576"/>
  </w:style>
  <w:style w:type="numbering" w:customStyle="1" w:styleId="Style413">
    <w:name w:val="Style413"/>
    <w:uiPriority w:val="99"/>
    <w:rsid w:val="00F47576"/>
  </w:style>
  <w:style w:type="numbering" w:customStyle="1" w:styleId="Style513">
    <w:name w:val="Style513"/>
    <w:uiPriority w:val="99"/>
    <w:rsid w:val="00F47576"/>
  </w:style>
  <w:style w:type="numbering" w:customStyle="1" w:styleId="Style619">
    <w:name w:val="Style619"/>
    <w:uiPriority w:val="99"/>
    <w:rsid w:val="00F47576"/>
  </w:style>
  <w:style w:type="numbering" w:customStyle="1" w:styleId="Style720">
    <w:name w:val="Style720"/>
    <w:uiPriority w:val="99"/>
    <w:rsid w:val="00F47576"/>
  </w:style>
  <w:style w:type="numbering" w:customStyle="1" w:styleId="Style31151">
    <w:name w:val="Style31151"/>
    <w:uiPriority w:val="99"/>
    <w:rsid w:val="00F47576"/>
  </w:style>
  <w:style w:type="numbering" w:customStyle="1" w:styleId="Style1419">
    <w:name w:val="Style1419"/>
    <w:uiPriority w:val="99"/>
    <w:rsid w:val="00F47576"/>
  </w:style>
  <w:style w:type="numbering" w:customStyle="1" w:styleId="Style14210">
    <w:name w:val="Style14210"/>
    <w:uiPriority w:val="99"/>
    <w:rsid w:val="00F47576"/>
  </w:style>
  <w:style w:type="numbering" w:customStyle="1" w:styleId="Style14237">
    <w:name w:val="Style14237"/>
    <w:uiPriority w:val="99"/>
    <w:rsid w:val="00F47576"/>
  </w:style>
  <w:style w:type="numbering" w:customStyle="1" w:styleId="Style2111">
    <w:name w:val="Style2111"/>
    <w:uiPriority w:val="99"/>
    <w:rsid w:val="00F47576"/>
  </w:style>
  <w:style w:type="numbering" w:customStyle="1" w:styleId="Style14110">
    <w:name w:val="Style14110"/>
    <w:uiPriority w:val="99"/>
    <w:rsid w:val="00F47576"/>
    <w:pPr>
      <w:numPr>
        <w:numId w:val="50"/>
      </w:numPr>
    </w:pPr>
  </w:style>
  <w:style w:type="numbering" w:customStyle="1" w:styleId="Style814">
    <w:name w:val="Style814"/>
    <w:uiPriority w:val="99"/>
    <w:rsid w:val="00F47576"/>
  </w:style>
  <w:style w:type="numbering" w:customStyle="1" w:styleId="Style128">
    <w:name w:val="Style128"/>
    <w:uiPriority w:val="99"/>
    <w:rsid w:val="00F47576"/>
  </w:style>
  <w:style w:type="numbering" w:customStyle="1" w:styleId="Style227">
    <w:name w:val="Style227"/>
    <w:uiPriority w:val="99"/>
    <w:rsid w:val="00F47576"/>
  </w:style>
  <w:style w:type="numbering" w:customStyle="1" w:styleId="Style336">
    <w:name w:val="Style336"/>
    <w:uiPriority w:val="99"/>
    <w:rsid w:val="00F47576"/>
  </w:style>
  <w:style w:type="numbering" w:customStyle="1" w:styleId="Style414">
    <w:name w:val="Style414"/>
    <w:uiPriority w:val="99"/>
    <w:rsid w:val="00F47576"/>
  </w:style>
  <w:style w:type="numbering" w:customStyle="1" w:styleId="Style514">
    <w:name w:val="Style514"/>
    <w:uiPriority w:val="99"/>
    <w:rsid w:val="00F47576"/>
  </w:style>
  <w:style w:type="numbering" w:customStyle="1" w:styleId="Style620">
    <w:name w:val="Style620"/>
    <w:uiPriority w:val="99"/>
    <w:rsid w:val="00F47576"/>
  </w:style>
  <w:style w:type="numbering" w:customStyle="1" w:styleId="Style7211">
    <w:name w:val="Style7211"/>
    <w:uiPriority w:val="99"/>
    <w:rsid w:val="00F47576"/>
  </w:style>
  <w:style w:type="numbering" w:customStyle="1" w:styleId="Style815">
    <w:name w:val="Style815"/>
    <w:uiPriority w:val="99"/>
    <w:rsid w:val="00F47576"/>
  </w:style>
  <w:style w:type="numbering" w:customStyle="1" w:styleId="Style31161">
    <w:name w:val="Style31161"/>
    <w:uiPriority w:val="99"/>
    <w:rsid w:val="00F47576"/>
  </w:style>
  <w:style w:type="numbering" w:customStyle="1" w:styleId="Style1420">
    <w:name w:val="Style1420"/>
    <w:uiPriority w:val="99"/>
    <w:rsid w:val="00F47576"/>
  </w:style>
  <w:style w:type="numbering" w:customStyle="1" w:styleId="Style142121">
    <w:name w:val="Style142121"/>
    <w:uiPriority w:val="99"/>
    <w:rsid w:val="00F47576"/>
  </w:style>
  <w:style w:type="numbering" w:customStyle="1" w:styleId="Style14238">
    <w:name w:val="Style14238"/>
    <w:uiPriority w:val="99"/>
    <w:rsid w:val="00F47576"/>
  </w:style>
  <w:style w:type="numbering" w:customStyle="1" w:styleId="Style2112">
    <w:name w:val="Style2112"/>
    <w:uiPriority w:val="99"/>
    <w:rsid w:val="00F47576"/>
  </w:style>
  <w:style w:type="numbering" w:customStyle="1" w:styleId="Style816">
    <w:name w:val="Style816"/>
    <w:uiPriority w:val="99"/>
    <w:rsid w:val="00F47576"/>
  </w:style>
  <w:style w:type="numbering" w:customStyle="1" w:styleId="NoList22">
    <w:name w:val="No List22"/>
    <w:next w:val="NoList"/>
    <w:uiPriority w:val="99"/>
    <w:semiHidden/>
    <w:unhideWhenUsed/>
    <w:rsid w:val="00F47576"/>
  </w:style>
  <w:style w:type="numbering" w:customStyle="1" w:styleId="Style129">
    <w:name w:val="Style129"/>
    <w:uiPriority w:val="99"/>
    <w:rsid w:val="00F47576"/>
  </w:style>
  <w:style w:type="numbering" w:customStyle="1" w:styleId="Style228">
    <w:name w:val="Style228"/>
    <w:uiPriority w:val="99"/>
    <w:rsid w:val="00F47576"/>
  </w:style>
  <w:style w:type="numbering" w:customStyle="1" w:styleId="Style337">
    <w:name w:val="Style337"/>
    <w:uiPriority w:val="99"/>
    <w:rsid w:val="00F47576"/>
  </w:style>
  <w:style w:type="numbering" w:customStyle="1" w:styleId="Style1444">
    <w:name w:val="Style1444"/>
    <w:uiPriority w:val="99"/>
    <w:rsid w:val="00F47576"/>
  </w:style>
  <w:style w:type="numbering" w:customStyle="1" w:styleId="NoList23">
    <w:name w:val="No List23"/>
    <w:next w:val="NoList"/>
    <w:uiPriority w:val="99"/>
    <w:semiHidden/>
    <w:unhideWhenUsed/>
    <w:rsid w:val="00F47576"/>
  </w:style>
  <w:style w:type="numbering" w:customStyle="1" w:styleId="Style130">
    <w:name w:val="Style130"/>
    <w:uiPriority w:val="99"/>
    <w:rsid w:val="00F47576"/>
  </w:style>
  <w:style w:type="numbering" w:customStyle="1" w:styleId="Style229">
    <w:name w:val="Style229"/>
    <w:uiPriority w:val="99"/>
    <w:rsid w:val="00F47576"/>
  </w:style>
  <w:style w:type="numbering" w:customStyle="1" w:styleId="Style338">
    <w:name w:val="Style338"/>
    <w:uiPriority w:val="99"/>
    <w:rsid w:val="00F47576"/>
  </w:style>
  <w:style w:type="numbering" w:customStyle="1" w:styleId="Style415">
    <w:name w:val="Style415"/>
    <w:uiPriority w:val="99"/>
    <w:rsid w:val="00F47576"/>
  </w:style>
  <w:style w:type="numbering" w:customStyle="1" w:styleId="Style515">
    <w:name w:val="Style515"/>
    <w:uiPriority w:val="99"/>
    <w:rsid w:val="00F47576"/>
  </w:style>
  <w:style w:type="numbering" w:customStyle="1" w:styleId="Style723">
    <w:name w:val="Style723"/>
    <w:uiPriority w:val="99"/>
    <w:rsid w:val="00F47576"/>
  </w:style>
  <w:style w:type="numbering" w:customStyle="1" w:styleId="Style817">
    <w:name w:val="Style817"/>
    <w:uiPriority w:val="99"/>
    <w:rsid w:val="00F47576"/>
  </w:style>
  <w:style w:type="numbering" w:customStyle="1" w:styleId="Style3117">
    <w:name w:val="Style3117"/>
    <w:uiPriority w:val="99"/>
    <w:rsid w:val="00F47576"/>
  </w:style>
  <w:style w:type="numbering" w:customStyle="1" w:styleId="Style1430">
    <w:name w:val="Style1430"/>
    <w:uiPriority w:val="99"/>
    <w:rsid w:val="00F47576"/>
  </w:style>
  <w:style w:type="numbering" w:customStyle="1" w:styleId="Style14213">
    <w:name w:val="Style14213"/>
    <w:uiPriority w:val="99"/>
    <w:rsid w:val="00F47576"/>
  </w:style>
  <w:style w:type="numbering" w:customStyle="1" w:styleId="Style14239">
    <w:name w:val="Style14239"/>
    <w:uiPriority w:val="99"/>
    <w:rsid w:val="00F47576"/>
  </w:style>
  <w:style w:type="numbering" w:customStyle="1" w:styleId="Style2113">
    <w:name w:val="Style2113"/>
    <w:uiPriority w:val="99"/>
    <w:rsid w:val="00F47576"/>
  </w:style>
  <w:style w:type="numbering" w:customStyle="1" w:styleId="Style14114">
    <w:name w:val="Style14114"/>
    <w:uiPriority w:val="99"/>
    <w:rsid w:val="00F47576"/>
  </w:style>
  <w:style w:type="numbering" w:customStyle="1" w:styleId="Style14115">
    <w:name w:val="Style14115"/>
    <w:uiPriority w:val="99"/>
    <w:rsid w:val="00F47576"/>
  </w:style>
  <w:style w:type="numbering" w:customStyle="1" w:styleId="Style818">
    <w:name w:val="Style818"/>
    <w:uiPriority w:val="99"/>
    <w:rsid w:val="00F47576"/>
  </w:style>
  <w:style w:type="numbering" w:customStyle="1" w:styleId="NoList24">
    <w:name w:val="No List24"/>
    <w:next w:val="NoList"/>
    <w:uiPriority w:val="99"/>
    <w:semiHidden/>
    <w:unhideWhenUsed/>
    <w:rsid w:val="00F47576"/>
  </w:style>
  <w:style w:type="numbering" w:customStyle="1" w:styleId="Style230">
    <w:name w:val="Style230"/>
    <w:uiPriority w:val="99"/>
    <w:rsid w:val="00F47576"/>
  </w:style>
  <w:style w:type="numbering" w:customStyle="1" w:styleId="Style339">
    <w:name w:val="Style339"/>
    <w:uiPriority w:val="99"/>
    <w:rsid w:val="00F47576"/>
  </w:style>
  <w:style w:type="numbering" w:customStyle="1" w:styleId="Style416">
    <w:name w:val="Style416"/>
    <w:uiPriority w:val="99"/>
    <w:rsid w:val="00F47576"/>
  </w:style>
  <w:style w:type="numbering" w:customStyle="1" w:styleId="Style516">
    <w:name w:val="Style516"/>
    <w:uiPriority w:val="99"/>
    <w:rsid w:val="00F47576"/>
  </w:style>
  <w:style w:type="numbering" w:customStyle="1" w:styleId="Style724">
    <w:name w:val="Style724"/>
    <w:uiPriority w:val="99"/>
    <w:rsid w:val="00F47576"/>
  </w:style>
  <w:style w:type="numbering" w:customStyle="1" w:styleId="Style819">
    <w:name w:val="Style819"/>
    <w:uiPriority w:val="99"/>
    <w:rsid w:val="00F47576"/>
  </w:style>
  <w:style w:type="numbering" w:customStyle="1" w:styleId="Style3118">
    <w:name w:val="Style3118"/>
    <w:uiPriority w:val="99"/>
    <w:rsid w:val="00F47576"/>
  </w:style>
  <w:style w:type="numbering" w:customStyle="1" w:styleId="Style14311">
    <w:name w:val="Style14311"/>
    <w:uiPriority w:val="99"/>
    <w:rsid w:val="00F47576"/>
  </w:style>
  <w:style w:type="numbering" w:customStyle="1" w:styleId="Style14214">
    <w:name w:val="Style14214"/>
    <w:uiPriority w:val="99"/>
    <w:rsid w:val="00F47576"/>
  </w:style>
  <w:style w:type="numbering" w:customStyle="1" w:styleId="Style142310">
    <w:name w:val="Style142310"/>
    <w:uiPriority w:val="99"/>
    <w:rsid w:val="00F47576"/>
  </w:style>
  <w:style w:type="numbering" w:customStyle="1" w:styleId="Style2114">
    <w:name w:val="Style2114"/>
    <w:uiPriority w:val="99"/>
    <w:rsid w:val="00F47576"/>
  </w:style>
  <w:style w:type="numbering" w:customStyle="1" w:styleId="Style14116">
    <w:name w:val="Style14116"/>
    <w:uiPriority w:val="99"/>
    <w:rsid w:val="00F47576"/>
  </w:style>
  <w:style w:type="numbering" w:customStyle="1" w:styleId="Style14117">
    <w:name w:val="Style14117"/>
    <w:uiPriority w:val="99"/>
    <w:rsid w:val="00F47576"/>
  </w:style>
  <w:style w:type="numbering" w:customStyle="1" w:styleId="Style8110">
    <w:name w:val="Style8110"/>
    <w:uiPriority w:val="99"/>
    <w:rsid w:val="00F47576"/>
  </w:style>
  <w:style w:type="numbering" w:customStyle="1" w:styleId="NoList25">
    <w:name w:val="No List25"/>
    <w:next w:val="NoList"/>
    <w:uiPriority w:val="99"/>
    <w:semiHidden/>
    <w:unhideWhenUsed/>
    <w:rsid w:val="00F47576"/>
  </w:style>
  <w:style w:type="numbering" w:customStyle="1" w:styleId="Style132">
    <w:name w:val="Style132"/>
    <w:uiPriority w:val="99"/>
    <w:rsid w:val="00F47576"/>
  </w:style>
  <w:style w:type="numbering" w:customStyle="1" w:styleId="Style725">
    <w:name w:val="Style725"/>
    <w:uiPriority w:val="99"/>
    <w:rsid w:val="00F47576"/>
  </w:style>
  <w:style w:type="numbering" w:customStyle="1" w:styleId="Style340">
    <w:name w:val="Style340"/>
    <w:uiPriority w:val="99"/>
    <w:rsid w:val="00F47576"/>
  </w:style>
  <w:style w:type="numbering" w:customStyle="1" w:styleId="Style1445">
    <w:name w:val="Style1445"/>
    <w:uiPriority w:val="99"/>
    <w:rsid w:val="00F47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BD934F49B9E4AB42BB40487A608BE" ma:contentTypeVersion="9" ma:contentTypeDescription="Create a new document." ma:contentTypeScope="" ma:versionID="38bc4918498dac1f20d34631eb481574">
  <xsd:schema xmlns:xsd="http://www.w3.org/2001/XMLSchema" xmlns:xs="http://www.w3.org/2001/XMLSchema" xmlns:p="http://schemas.microsoft.com/office/2006/metadata/properties" xmlns:ns3="b58d408e-c7b4-4fb6-af2e-54df01568d50" targetNamespace="http://schemas.microsoft.com/office/2006/metadata/properties" ma:root="true" ma:fieldsID="27b95ce9e73aba72755d338b026edb88" ns3:_="">
    <xsd:import namespace="b58d408e-c7b4-4fb6-af2e-54df01568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d408e-c7b4-4fb6-af2e-54df01568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46F8C6-E2C1-4280-AF0C-0B4F0FA82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8d408e-c7b4-4fb6-af2e-54df01568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1F85E6-828F-407E-95E6-08FEC0E33A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B26910-89D0-4DF6-9FD3-E9701DE9DA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BA2045-8593-4344-9D2C-746C588B27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bhornprapa duanggangngoa</cp:lastModifiedBy>
  <cp:revision>81</cp:revision>
  <cp:lastPrinted>2025-12-16T08:45:00Z</cp:lastPrinted>
  <dcterms:created xsi:type="dcterms:W3CDTF">2020-09-11T02:51:00Z</dcterms:created>
  <dcterms:modified xsi:type="dcterms:W3CDTF">2026-09-08T08:36:00Z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0x010100CEEBD934F49B9E4AB42BB40487A608BE</vt:lpwstr>
  </property>
</Properties>
</file>